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2C" w:rsidRDefault="00F4472C" w:rsidP="00F4472C">
      <w:pPr>
        <w:pStyle w:val="LSEnjeux"/>
      </w:pPr>
    </w:p>
    <w:p w:rsidR="00F4472C" w:rsidRPr="00F4472C" w:rsidRDefault="00F4472C" w:rsidP="00F4472C">
      <w:pPr>
        <w:pStyle w:val="LSEnjeux"/>
        <w:jc w:val="center"/>
      </w:pPr>
      <w:r w:rsidRPr="00F4472C">
        <w:t>Coordination des acteurs</w:t>
      </w:r>
    </w:p>
    <w:p w:rsidR="00F4472C" w:rsidRPr="00F4472C" w:rsidRDefault="00F4472C" w:rsidP="00F4472C">
      <w:pPr>
        <w:jc w:val="center"/>
        <w:rPr>
          <w:rFonts w:ascii="Trebuchet MS" w:hAnsi="Trebuchet MS"/>
          <w:b/>
          <w:lang w:val="fr-FR"/>
        </w:rPr>
      </w:pPr>
    </w:p>
    <w:p w:rsidR="00F4472C" w:rsidRPr="00F4472C" w:rsidRDefault="00F4472C" w:rsidP="00F4472C">
      <w:pPr>
        <w:pStyle w:val="LSChapo"/>
        <w:jc w:val="center"/>
      </w:pPr>
      <w:r w:rsidRPr="00F4472C">
        <w:t>Synthèse du rapport</w:t>
      </w:r>
    </w:p>
    <w:p w:rsidR="00F4472C" w:rsidRPr="00F4472C" w:rsidRDefault="00F4472C" w:rsidP="00F4472C">
      <w:pPr>
        <w:jc w:val="center"/>
        <w:rPr>
          <w:rFonts w:ascii="Trebuchet MS" w:hAnsi="Trebuchet MS"/>
          <w:b/>
          <w:lang w:val="fr-FR"/>
        </w:rPr>
      </w:pPr>
    </w:p>
    <w:p w:rsidR="00816134" w:rsidRPr="00F4472C" w:rsidRDefault="002D7350" w:rsidP="00F4472C">
      <w:pPr>
        <w:jc w:val="center"/>
        <w:rPr>
          <w:rFonts w:ascii="Trebuchet MS" w:hAnsi="Trebuchet MS"/>
          <w:b/>
          <w:lang w:val="fr-FR"/>
        </w:rPr>
      </w:pPr>
      <w:r w:rsidRPr="00F4472C">
        <w:rPr>
          <w:rFonts w:ascii="Trebuchet MS" w:hAnsi="Trebuchet MS"/>
          <w:b/>
          <w:lang w:val="fr-FR"/>
        </w:rPr>
        <w:t xml:space="preserve">Rapport remis par </w:t>
      </w:r>
      <w:r w:rsidR="00654064" w:rsidRPr="00F4472C">
        <w:rPr>
          <w:rFonts w:ascii="Trebuchet MS" w:hAnsi="Trebuchet MS"/>
          <w:b/>
          <w:lang w:val="fr-FR"/>
        </w:rPr>
        <w:t>Philippe METEZEAU, vice-président d</w:t>
      </w:r>
      <w:r w:rsidR="00816134" w:rsidRPr="00F4472C">
        <w:rPr>
          <w:rFonts w:ascii="Trebuchet MS" w:hAnsi="Trebuchet MS"/>
          <w:b/>
          <w:lang w:val="fr-FR"/>
        </w:rPr>
        <w:t>u Conseil général du Val d’Oise</w:t>
      </w:r>
      <w:r w:rsidR="00654064" w:rsidRPr="00F4472C">
        <w:rPr>
          <w:rFonts w:ascii="Trebuchet MS" w:hAnsi="Trebuchet MS"/>
          <w:b/>
          <w:lang w:val="fr-FR"/>
        </w:rPr>
        <w:t xml:space="preserve"> en charge de l’action sociale et de la santé</w:t>
      </w:r>
    </w:p>
    <w:p w:rsidR="00816134" w:rsidRPr="00F4472C" w:rsidRDefault="00816134" w:rsidP="00CA1AFB">
      <w:pPr>
        <w:jc w:val="both"/>
        <w:rPr>
          <w:rFonts w:ascii="Trebuchet MS" w:hAnsi="Trebuchet MS"/>
          <w:b/>
          <w:lang w:val="fr-FR"/>
        </w:rPr>
      </w:pPr>
    </w:p>
    <w:p w:rsidR="00816134" w:rsidRPr="00CA1AFB" w:rsidRDefault="00816134" w:rsidP="00F4472C">
      <w:pPr>
        <w:pStyle w:val="LSMesuretitre"/>
      </w:pPr>
      <w:r w:rsidRPr="00CA1AFB">
        <w:t>1. Problématique</w:t>
      </w:r>
    </w:p>
    <w:p w:rsidR="00F4472C" w:rsidRDefault="00F4472C" w:rsidP="00CA1AFB">
      <w:pPr>
        <w:autoSpaceDE w:val="0"/>
        <w:autoSpaceDN w:val="0"/>
        <w:adjustRightInd w:val="0"/>
        <w:jc w:val="both"/>
        <w:rPr>
          <w:rFonts w:ascii="Trebuchet MS" w:hAnsi="Trebuchet MS" w:cs="Century"/>
          <w:lang w:val="fr-FR"/>
        </w:rPr>
      </w:pPr>
    </w:p>
    <w:p w:rsidR="00816134" w:rsidRPr="00AE1DE8" w:rsidRDefault="00816134" w:rsidP="00CA1AFB">
      <w:pPr>
        <w:autoSpaceDE w:val="0"/>
        <w:autoSpaceDN w:val="0"/>
        <w:adjustRightInd w:val="0"/>
        <w:jc w:val="both"/>
        <w:rPr>
          <w:rFonts w:ascii="Trebuchet MS" w:hAnsi="Trebuchet MS" w:cs="Century"/>
          <w:lang w:val="fr-FR"/>
        </w:rPr>
      </w:pPr>
      <w:r w:rsidRPr="00F4472C">
        <w:rPr>
          <w:rFonts w:ascii="Trebuchet MS" w:hAnsi="Trebuchet MS" w:cs="Century"/>
          <w:lang w:val="fr-FR"/>
        </w:rPr>
        <w:t xml:space="preserve">Faciliter l’accès au droit et garantir le droit à un accompagnement sans rupture doivent être au cœur de l’action sociale. </w:t>
      </w:r>
      <w:r w:rsidR="00CE2F13" w:rsidRPr="00CE2F13">
        <w:rPr>
          <w:rFonts w:ascii="Trebuchet MS" w:hAnsi="Trebuchet MS" w:cs="Century"/>
          <w:lang w:val="fr-FR"/>
        </w:rPr>
        <w:t xml:space="preserve">Compte </w:t>
      </w:r>
      <w:r w:rsidRPr="00CE2F13">
        <w:rPr>
          <w:rFonts w:ascii="Trebuchet MS" w:hAnsi="Trebuchet MS" w:cs="Century"/>
          <w:lang w:val="fr-FR"/>
        </w:rPr>
        <w:t>tenu du caractère multifactoriel des situations d’exclusion ou de vulnérabilité, l’accompagnement global des situations nécessite aujourd’hui toujours le recours à des expertises multiples : pour garantir l’accès au</w:t>
      </w:r>
      <w:r w:rsidR="00B947DF" w:rsidRPr="00CE2F13">
        <w:rPr>
          <w:rFonts w:ascii="Trebuchet MS" w:hAnsi="Trebuchet MS" w:cs="Century"/>
          <w:lang w:val="fr-FR"/>
        </w:rPr>
        <w:t>x</w:t>
      </w:r>
      <w:r w:rsidRPr="00CE2F13">
        <w:rPr>
          <w:rFonts w:ascii="Trebuchet MS" w:hAnsi="Trebuchet MS" w:cs="Century"/>
          <w:lang w:val="fr-FR"/>
        </w:rPr>
        <w:t xml:space="preserve"> droit</w:t>
      </w:r>
      <w:r w:rsidR="00B947DF" w:rsidRPr="00CE2F13">
        <w:rPr>
          <w:rFonts w:ascii="Trebuchet MS" w:hAnsi="Trebuchet MS" w:cs="Century"/>
          <w:lang w:val="fr-FR"/>
        </w:rPr>
        <w:t>s</w:t>
      </w:r>
      <w:r w:rsidRPr="00CE2F13">
        <w:rPr>
          <w:rFonts w:ascii="Trebuchet MS" w:hAnsi="Trebuchet MS" w:cs="Century"/>
          <w:lang w:val="fr-FR"/>
        </w:rPr>
        <w:t xml:space="preserve"> et la fluidité des parcours, l’action des professionnels doit impérativement être coordonnée. </w:t>
      </w:r>
      <w:r w:rsidRPr="00AE1DE8">
        <w:rPr>
          <w:rFonts w:ascii="Trebuchet MS" w:hAnsi="Trebuchet MS" w:cs="Century"/>
          <w:lang w:val="fr-FR"/>
        </w:rPr>
        <w:t xml:space="preserve">Mais pour que les professionnels puissent effectivement se situer dans des logiques de coopération, d’articulation, voire d’intégration, cela suppose que leurs efforts soient légitimés et encouragés par des stratégies convergentes des institutions qui les emploient. La mise en cohérence des différents acteurs impliqués est donc à la fois un enjeu et un objectif pour une meilleure efficience des politiques publiques, un renforcement de la prévention, la simplification des parcours, le décloisonnement des pratiques et l’efficacité du travail social. </w:t>
      </w:r>
    </w:p>
    <w:p w:rsidR="006C7A31" w:rsidRPr="00AE1DE8" w:rsidRDefault="006C7A31" w:rsidP="00CA1AFB">
      <w:pPr>
        <w:autoSpaceDE w:val="0"/>
        <w:autoSpaceDN w:val="0"/>
        <w:adjustRightInd w:val="0"/>
        <w:jc w:val="both"/>
        <w:rPr>
          <w:rFonts w:ascii="Trebuchet MS" w:hAnsi="Trebuchet MS" w:cs="Century"/>
          <w:lang w:val="fr-FR"/>
        </w:rPr>
      </w:pPr>
    </w:p>
    <w:p w:rsidR="00816134" w:rsidRPr="006C7A31" w:rsidRDefault="00816134" w:rsidP="00CA1AFB">
      <w:pPr>
        <w:autoSpaceDE w:val="0"/>
        <w:autoSpaceDN w:val="0"/>
        <w:adjustRightInd w:val="0"/>
        <w:jc w:val="both"/>
        <w:rPr>
          <w:rFonts w:ascii="Trebuchet MS" w:hAnsi="Trebuchet MS" w:cs="Century"/>
          <w:lang w:val="fr-FR"/>
        </w:rPr>
      </w:pPr>
      <w:r w:rsidRPr="006C7A31">
        <w:rPr>
          <w:rFonts w:ascii="Trebuchet MS" w:hAnsi="Trebuchet MS" w:cs="Century"/>
          <w:lang w:val="fr-FR"/>
        </w:rPr>
        <w:t>Ainsi, la mise en réseau sur un territoire et la réflexion sur les modes d’organisation du travail doit faire l’objet d’une véritable stratégie territoriale à laquelle participent l’ensemble des acteurs, afin de mieux répondre aux besoins des personne</w:t>
      </w:r>
      <w:r w:rsidR="00582F72" w:rsidRPr="006C7A31">
        <w:rPr>
          <w:rFonts w:ascii="Trebuchet MS" w:hAnsi="Trebuchet MS" w:cs="Century"/>
          <w:lang w:val="fr-FR"/>
        </w:rPr>
        <w:t xml:space="preserve">s accompagnées, d’éviter le </w:t>
      </w:r>
      <w:proofErr w:type="spellStart"/>
      <w:r w:rsidR="00582F72" w:rsidRPr="006C7A31">
        <w:rPr>
          <w:rFonts w:ascii="Trebuchet MS" w:hAnsi="Trebuchet MS" w:cs="Century"/>
          <w:lang w:val="fr-FR"/>
        </w:rPr>
        <w:t>non-</w:t>
      </w:r>
      <w:r w:rsidRPr="006C7A31">
        <w:rPr>
          <w:rFonts w:ascii="Trebuchet MS" w:hAnsi="Trebuchet MS" w:cs="Century"/>
          <w:lang w:val="fr-FR"/>
        </w:rPr>
        <w:t>recours</w:t>
      </w:r>
      <w:proofErr w:type="spellEnd"/>
      <w:r w:rsidRPr="006C7A31">
        <w:rPr>
          <w:rFonts w:ascii="Trebuchet MS" w:hAnsi="Trebuchet MS" w:cs="Century"/>
          <w:lang w:val="fr-FR"/>
        </w:rPr>
        <w:t xml:space="preserve"> et permettre de véritables parcours </w:t>
      </w:r>
      <w:proofErr w:type="spellStart"/>
      <w:r w:rsidRPr="006C7A31">
        <w:rPr>
          <w:rFonts w:ascii="Trebuchet MS" w:hAnsi="Trebuchet MS" w:cs="Century"/>
          <w:lang w:val="fr-FR"/>
        </w:rPr>
        <w:t>co</w:t>
      </w:r>
      <w:proofErr w:type="spellEnd"/>
      <w:r w:rsidRPr="006C7A31">
        <w:rPr>
          <w:rFonts w:ascii="Trebuchet MS" w:hAnsi="Trebuchet MS" w:cs="Century"/>
          <w:lang w:val="fr-FR"/>
        </w:rPr>
        <w:t xml:space="preserve">-construits, avec le souci d’un partage respectueux de l’information. </w:t>
      </w:r>
    </w:p>
    <w:p w:rsidR="00F4472C" w:rsidRPr="006C7A31" w:rsidRDefault="00F4472C" w:rsidP="00CA1AFB">
      <w:pPr>
        <w:autoSpaceDE w:val="0"/>
        <w:autoSpaceDN w:val="0"/>
        <w:adjustRightInd w:val="0"/>
        <w:jc w:val="both"/>
        <w:rPr>
          <w:rFonts w:ascii="Trebuchet MS" w:hAnsi="Trebuchet MS" w:cs="Century"/>
          <w:lang w:val="fr-FR"/>
        </w:rPr>
      </w:pPr>
    </w:p>
    <w:p w:rsidR="00816134" w:rsidRPr="00CA1AFB" w:rsidRDefault="00816134" w:rsidP="00F4472C">
      <w:pPr>
        <w:pStyle w:val="LSMesuretitre"/>
      </w:pPr>
      <w:r w:rsidRPr="00CA1AFB">
        <w:t>2. Des propositio</w:t>
      </w:r>
      <w:r w:rsidR="00582F72" w:rsidRPr="00CA1AFB">
        <w:t>ns organisées autour de trois axes</w:t>
      </w:r>
    </w:p>
    <w:p w:rsidR="00F4472C" w:rsidRPr="00FE5D09" w:rsidRDefault="00F4472C" w:rsidP="00CA1AFB">
      <w:pPr>
        <w:jc w:val="both"/>
        <w:rPr>
          <w:rFonts w:ascii="Trebuchet MS" w:hAnsi="Trebuchet MS"/>
          <w:u w:val="single"/>
          <w:lang w:val="fr-FR"/>
        </w:rPr>
      </w:pPr>
    </w:p>
    <w:p w:rsidR="00816134" w:rsidRPr="00FE5D09" w:rsidRDefault="00816134" w:rsidP="00F4472C">
      <w:pPr>
        <w:ind w:firstLine="0"/>
        <w:jc w:val="both"/>
        <w:rPr>
          <w:rFonts w:ascii="Trebuchet MS" w:hAnsi="Trebuchet MS"/>
          <w:b/>
          <w:color w:val="7F7F7F" w:themeColor="text1" w:themeTint="80"/>
          <w:lang w:val="fr-FR"/>
        </w:rPr>
      </w:pPr>
      <w:r w:rsidRPr="00FE5D09">
        <w:rPr>
          <w:rFonts w:ascii="Trebuchet MS" w:hAnsi="Trebuchet MS"/>
          <w:b/>
          <w:color w:val="7F7F7F" w:themeColor="text1" w:themeTint="80"/>
          <w:lang w:val="fr-FR"/>
        </w:rPr>
        <w:t>Besoins de l’usager</w:t>
      </w:r>
    </w:p>
    <w:p w:rsidR="00F4472C" w:rsidRPr="00CA1AFB" w:rsidRDefault="00F4472C" w:rsidP="00F4472C">
      <w:pPr>
        <w:pStyle w:val="LSTextecourantgras"/>
      </w:pPr>
    </w:p>
    <w:p w:rsidR="00816134" w:rsidRDefault="00816134" w:rsidP="00CA1AFB">
      <w:pPr>
        <w:jc w:val="both"/>
        <w:rPr>
          <w:rFonts w:ascii="Trebuchet MS" w:hAnsi="Trebuchet MS"/>
          <w:lang w:val="fr-FR"/>
        </w:rPr>
      </w:pPr>
      <w:r w:rsidRPr="00F4472C">
        <w:rPr>
          <w:rFonts w:ascii="Trebuchet MS" w:hAnsi="Trebuchet MS"/>
          <w:b/>
          <w:lang w:val="fr-FR"/>
        </w:rPr>
        <w:t>Constats </w:t>
      </w:r>
      <w:r w:rsidRPr="00F4472C">
        <w:rPr>
          <w:rFonts w:ascii="Trebuchet MS" w:hAnsi="Trebuchet MS"/>
          <w:lang w:val="fr-FR"/>
        </w:rPr>
        <w:t xml:space="preserve">: approche totalement segmentée des besoins des personnes, notamment du fait de l’approche </w:t>
      </w:r>
      <w:r w:rsidRPr="00F4472C">
        <w:rPr>
          <w:rFonts w:ascii="Trebuchet MS" w:hAnsi="Trebuchet MS"/>
          <w:i/>
          <w:lang w:val="fr-FR"/>
        </w:rPr>
        <w:t xml:space="preserve">par dispositif, </w:t>
      </w:r>
      <w:r w:rsidRPr="00F4472C">
        <w:rPr>
          <w:rFonts w:ascii="Trebuchet MS" w:hAnsi="Trebuchet MS"/>
          <w:lang w:val="fr-FR"/>
        </w:rPr>
        <w:t xml:space="preserve">avec des conséquences </w:t>
      </w:r>
      <w:r w:rsidR="00144BB7" w:rsidRPr="00F4472C">
        <w:rPr>
          <w:rFonts w:ascii="Trebuchet MS" w:hAnsi="Trebuchet MS"/>
          <w:lang w:val="fr-FR"/>
        </w:rPr>
        <w:t xml:space="preserve">néfastes </w:t>
      </w:r>
      <w:r w:rsidRPr="00F4472C">
        <w:rPr>
          <w:rFonts w:ascii="Trebuchet MS" w:hAnsi="Trebuchet MS"/>
          <w:lang w:val="fr-FR"/>
        </w:rPr>
        <w:t>(non recours, absence d’accompagnement global, incohérences dans le traitement des situations…).</w:t>
      </w:r>
    </w:p>
    <w:p w:rsidR="00F4472C" w:rsidRPr="00F4472C" w:rsidRDefault="00F4472C" w:rsidP="00CA1AFB">
      <w:pPr>
        <w:jc w:val="both"/>
        <w:rPr>
          <w:rFonts w:ascii="Trebuchet MS" w:hAnsi="Trebuchet MS"/>
          <w:lang w:val="fr-FR"/>
        </w:rPr>
      </w:pPr>
    </w:p>
    <w:p w:rsidR="00816134" w:rsidRPr="00CA1AFB" w:rsidRDefault="00816134" w:rsidP="00CA1AFB">
      <w:pPr>
        <w:jc w:val="both"/>
        <w:rPr>
          <w:rFonts w:ascii="Trebuchet MS" w:hAnsi="Trebuchet MS"/>
        </w:rPr>
      </w:pPr>
      <w:proofErr w:type="gramStart"/>
      <w:r w:rsidRPr="00CA1AFB">
        <w:rPr>
          <w:rFonts w:ascii="Trebuchet MS" w:hAnsi="Trebuchet MS"/>
          <w:b/>
        </w:rPr>
        <w:t>Propositions</w:t>
      </w:r>
      <w:r w:rsidRPr="00CA1AFB">
        <w:rPr>
          <w:rFonts w:ascii="Trebuchet MS" w:hAnsi="Trebuchet MS"/>
        </w:rPr>
        <w:t> :</w:t>
      </w:r>
      <w:proofErr w:type="gramEnd"/>
      <w:r w:rsidRPr="00CA1AFB">
        <w:rPr>
          <w:rFonts w:ascii="Trebuchet MS" w:hAnsi="Trebuchet MS"/>
        </w:rPr>
        <w:t xml:space="preserve"> </w:t>
      </w:r>
    </w:p>
    <w:p w:rsidR="00816134" w:rsidRDefault="00582F72" w:rsidP="00F4472C">
      <w:pPr>
        <w:pStyle w:val="LSEnumration1"/>
      </w:pPr>
      <w:r w:rsidRPr="00CA1AFB">
        <w:t>i</w:t>
      </w:r>
      <w:r w:rsidR="00816134" w:rsidRPr="00CA1AFB">
        <w:t xml:space="preserve">nstaurer le principe de </w:t>
      </w:r>
      <w:r w:rsidR="00816134" w:rsidRPr="00CA1AFB">
        <w:rPr>
          <w:b/>
          <w:i/>
        </w:rPr>
        <w:t>premier accueil inconditionnel</w:t>
      </w:r>
      <w:r w:rsidR="00816134" w:rsidRPr="00CA1AFB">
        <w:t xml:space="preserve"> dans le but de systématiser et d’assurer un premier accueil immédiat. Cette proposition inclut la mise en cohérence territoriale des politiques d’accueil, l’organisation des services dans l’objectif du premier accueil et l’organisation des conditions permettant le</w:t>
      </w:r>
      <w:r w:rsidRPr="00CA1AFB">
        <w:t xml:space="preserve"> relais de second niveau ;</w:t>
      </w:r>
    </w:p>
    <w:p w:rsidR="00F4472C" w:rsidRPr="00CA1AFB" w:rsidRDefault="00F4472C" w:rsidP="00F4472C">
      <w:pPr>
        <w:pStyle w:val="LSEnumration1"/>
        <w:numPr>
          <w:ilvl w:val="0"/>
          <w:numId w:val="0"/>
        </w:numPr>
        <w:ind w:left="360"/>
      </w:pPr>
    </w:p>
    <w:p w:rsidR="00816134" w:rsidRDefault="00582F72" w:rsidP="00F4472C">
      <w:pPr>
        <w:pStyle w:val="LSEnumration1"/>
      </w:pPr>
      <w:r w:rsidRPr="00CA1AFB">
        <w:t>d</w:t>
      </w:r>
      <w:r w:rsidR="00816134" w:rsidRPr="00CA1AFB">
        <w:t xml:space="preserve">éfinir de façon partagée les modalités de désignation d’un </w:t>
      </w:r>
      <w:r w:rsidR="00816134" w:rsidRPr="00CA1AFB">
        <w:rPr>
          <w:b/>
          <w:i/>
        </w:rPr>
        <w:t>référent de parcours</w:t>
      </w:r>
      <w:r w:rsidR="00816134" w:rsidRPr="00CA1AFB">
        <w:rPr>
          <w:b/>
        </w:rPr>
        <w:t xml:space="preserve"> </w:t>
      </w:r>
      <w:r w:rsidR="00816134" w:rsidRPr="00CA1AFB">
        <w:t>de la personne, en tenant compte de ses préférences, de la pertinence et de la faisabilité, et de son rôle t</w:t>
      </w:r>
      <w:r w:rsidRPr="00CA1AFB">
        <w:t>out au long de l’accompagnement ;</w:t>
      </w:r>
    </w:p>
    <w:p w:rsidR="00F4472C" w:rsidRPr="00CA1AFB" w:rsidRDefault="00F4472C" w:rsidP="00F4472C">
      <w:pPr>
        <w:pStyle w:val="LSEnumration1"/>
        <w:numPr>
          <w:ilvl w:val="0"/>
          <w:numId w:val="0"/>
        </w:numPr>
      </w:pPr>
    </w:p>
    <w:p w:rsidR="00DB3310" w:rsidRDefault="00DB3310" w:rsidP="00DB3310">
      <w:pPr>
        <w:pStyle w:val="LSEnumration1"/>
        <w:numPr>
          <w:ilvl w:val="0"/>
          <w:numId w:val="0"/>
        </w:numPr>
      </w:pPr>
    </w:p>
    <w:p w:rsidR="00DB3310" w:rsidRPr="00FE5D09" w:rsidRDefault="00DB3310" w:rsidP="00DB3310">
      <w:pPr>
        <w:ind w:firstLine="0"/>
        <w:rPr>
          <w:lang w:val="fr-FR"/>
        </w:rPr>
      </w:pPr>
    </w:p>
    <w:p w:rsidR="00DB3310" w:rsidRPr="00DB3310" w:rsidRDefault="00DB3310" w:rsidP="00DB3310">
      <w:pPr>
        <w:pStyle w:val="LSEnumration1"/>
        <w:numPr>
          <w:ilvl w:val="0"/>
          <w:numId w:val="0"/>
        </w:numPr>
      </w:pPr>
    </w:p>
    <w:p w:rsidR="00816134" w:rsidRDefault="00582F72" w:rsidP="00F4472C">
      <w:pPr>
        <w:pStyle w:val="LSEnumration1"/>
      </w:pPr>
      <w:r w:rsidRPr="00CA1AFB">
        <w:t>d</w:t>
      </w:r>
      <w:r w:rsidR="00816134" w:rsidRPr="00CA1AFB">
        <w:t>évelopper les outils de partage des informations, associés à des armoires numériques pour faciliter les démarches des personnes</w:t>
      </w:r>
      <w:r w:rsidR="00144BB7" w:rsidRPr="00CA1AFB">
        <w:t>.</w:t>
      </w:r>
    </w:p>
    <w:p w:rsidR="00F4472C" w:rsidRDefault="00F4472C" w:rsidP="00F4472C">
      <w:pPr>
        <w:ind w:firstLine="0"/>
        <w:jc w:val="both"/>
        <w:rPr>
          <w:rFonts w:ascii="Trebuchet MS" w:hAnsi="Trebuchet MS"/>
          <w:b/>
          <w:color w:val="7F7F7F" w:themeColor="text1" w:themeTint="80"/>
          <w:lang w:val="fr-FR"/>
        </w:rPr>
      </w:pPr>
    </w:p>
    <w:p w:rsidR="00816134" w:rsidRDefault="006C7A31" w:rsidP="00F4472C">
      <w:pPr>
        <w:ind w:firstLine="0"/>
        <w:jc w:val="both"/>
        <w:rPr>
          <w:rFonts w:ascii="Trebuchet MS" w:hAnsi="Trebuchet MS"/>
          <w:b/>
          <w:color w:val="7F7F7F" w:themeColor="text1" w:themeTint="80"/>
          <w:lang w:val="fr-FR"/>
        </w:rPr>
      </w:pPr>
      <w:r>
        <w:rPr>
          <w:rFonts w:ascii="Trebuchet MS" w:hAnsi="Trebuchet MS"/>
          <w:b/>
          <w:color w:val="7F7F7F" w:themeColor="text1" w:themeTint="80"/>
          <w:lang w:val="fr-FR"/>
        </w:rPr>
        <w:t>É</w:t>
      </w:r>
      <w:r w:rsidR="00816134" w:rsidRPr="00F4472C">
        <w:rPr>
          <w:rFonts w:ascii="Trebuchet MS" w:hAnsi="Trebuchet MS"/>
          <w:b/>
          <w:color w:val="7F7F7F" w:themeColor="text1" w:themeTint="80"/>
          <w:lang w:val="fr-FR"/>
        </w:rPr>
        <w:t>volution de l’organisation du territoire</w:t>
      </w:r>
    </w:p>
    <w:p w:rsidR="00F4472C" w:rsidRPr="00F4472C" w:rsidRDefault="00F4472C" w:rsidP="00F4472C">
      <w:pPr>
        <w:ind w:firstLine="0"/>
        <w:jc w:val="both"/>
        <w:rPr>
          <w:rFonts w:ascii="Trebuchet MS" w:hAnsi="Trebuchet MS"/>
          <w:b/>
          <w:color w:val="7F7F7F" w:themeColor="text1" w:themeTint="80"/>
          <w:lang w:val="fr-FR"/>
        </w:rPr>
      </w:pPr>
    </w:p>
    <w:p w:rsidR="00816134" w:rsidRPr="00FE5D09" w:rsidRDefault="00816134" w:rsidP="00CA1AFB">
      <w:pPr>
        <w:jc w:val="both"/>
        <w:rPr>
          <w:rFonts w:ascii="Trebuchet MS" w:hAnsi="Trebuchet MS"/>
          <w:lang w:val="fr-FR"/>
        </w:rPr>
      </w:pPr>
      <w:r w:rsidRPr="00FE5D09">
        <w:rPr>
          <w:rFonts w:ascii="Trebuchet MS" w:hAnsi="Trebuchet MS"/>
          <w:b/>
          <w:lang w:val="fr-FR"/>
        </w:rPr>
        <w:t>Constats </w:t>
      </w:r>
      <w:r w:rsidRPr="00FE5D09">
        <w:rPr>
          <w:rFonts w:ascii="Trebuchet MS" w:hAnsi="Trebuchet MS"/>
          <w:lang w:val="fr-FR"/>
        </w:rPr>
        <w:t>:</w:t>
      </w:r>
      <w:r w:rsidRPr="00FE5D09">
        <w:rPr>
          <w:rFonts w:ascii="Trebuchet MS" w:hAnsi="Trebuchet MS"/>
          <w:b/>
          <w:lang w:val="fr-FR"/>
        </w:rPr>
        <w:t xml:space="preserve"> </w:t>
      </w:r>
      <w:r w:rsidRPr="00FE5D09">
        <w:rPr>
          <w:rFonts w:ascii="Trebuchet MS" w:hAnsi="Trebuchet MS"/>
          <w:lang w:val="fr-FR"/>
        </w:rPr>
        <w:t>nécessité de clarifier et donner du sens à la notion de « chef de file » de l’action sociale, de favoriser l’interconnaissance entre acteurs, et développer l’observation sociale.</w:t>
      </w:r>
    </w:p>
    <w:p w:rsidR="00CE2F13" w:rsidRPr="00FE5D09" w:rsidRDefault="00CE2F13" w:rsidP="00CA1AFB">
      <w:pPr>
        <w:jc w:val="both"/>
        <w:rPr>
          <w:rFonts w:ascii="Trebuchet MS" w:hAnsi="Trebuchet MS"/>
          <w:lang w:val="fr-FR"/>
        </w:rPr>
      </w:pPr>
    </w:p>
    <w:p w:rsidR="00816134" w:rsidRPr="00CA1AFB" w:rsidRDefault="00816134" w:rsidP="00CA1AFB">
      <w:pPr>
        <w:jc w:val="both"/>
        <w:rPr>
          <w:rFonts w:ascii="Trebuchet MS" w:hAnsi="Trebuchet MS"/>
        </w:rPr>
      </w:pPr>
      <w:proofErr w:type="gramStart"/>
      <w:r w:rsidRPr="00CA1AFB">
        <w:rPr>
          <w:rFonts w:ascii="Trebuchet MS" w:hAnsi="Trebuchet MS"/>
          <w:b/>
        </w:rPr>
        <w:t>Propositions</w:t>
      </w:r>
      <w:r w:rsidRPr="00CA1AFB">
        <w:rPr>
          <w:rFonts w:ascii="Trebuchet MS" w:hAnsi="Trebuchet MS"/>
        </w:rPr>
        <w:t> :</w:t>
      </w:r>
      <w:proofErr w:type="gramEnd"/>
      <w:r w:rsidRPr="00CA1AFB">
        <w:rPr>
          <w:rFonts w:ascii="Trebuchet MS" w:hAnsi="Trebuchet MS"/>
        </w:rPr>
        <w:t xml:space="preserve"> </w:t>
      </w:r>
    </w:p>
    <w:p w:rsidR="00816134" w:rsidRDefault="00582F72" w:rsidP="00F4472C">
      <w:pPr>
        <w:pStyle w:val="LSEnumration1"/>
      </w:pPr>
      <w:r w:rsidRPr="00CA1AFB">
        <w:t>d</w:t>
      </w:r>
      <w:r w:rsidR="00816134" w:rsidRPr="00CA1AFB">
        <w:t>évelopper dans tous les secteurs des réseaux intégrés, s’inspirant de la philosophie des MAIA existant dans le secteur des personnes âgées</w:t>
      </w:r>
      <w:r w:rsidRPr="00CA1AFB">
        <w:t> ;</w:t>
      </w:r>
    </w:p>
    <w:p w:rsidR="00CE2F13" w:rsidRPr="00CA1AFB" w:rsidRDefault="00CE2F13" w:rsidP="00CE2F13">
      <w:pPr>
        <w:pStyle w:val="LSEnumration1"/>
        <w:numPr>
          <w:ilvl w:val="0"/>
          <w:numId w:val="0"/>
        </w:numPr>
        <w:ind w:left="360"/>
      </w:pPr>
    </w:p>
    <w:p w:rsidR="00816134" w:rsidRDefault="00582F72" w:rsidP="00F4472C">
      <w:pPr>
        <w:pStyle w:val="LSEnumration1"/>
      </w:pPr>
      <w:r w:rsidRPr="00CA1AFB">
        <w:t xml:space="preserve">faire évoluer les organisations </w:t>
      </w:r>
      <w:r w:rsidR="004B6901" w:rsidRPr="00CA1AFB">
        <w:t>pour favoriser la</w:t>
      </w:r>
      <w:r w:rsidR="00816134" w:rsidRPr="00CA1AFB">
        <w:t xml:space="preserve"> mise en réseau des professionnels et </w:t>
      </w:r>
      <w:r w:rsidR="004B6901" w:rsidRPr="00CA1AFB">
        <w:t>l’</w:t>
      </w:r>
      <w:r w:rsidR="00816134" w:rsidRPr="00CA1AFB">
        <w:t>organisation de l’accompagnement intégré des situations complexes, indissociable d’une convergence dans les stratégies institutionnelles (formaliser la gouvernance territoriale, favoriser la mise en place de conseils départementaux de développement social)</w:t>
      </w:r>
      <w:r w:rsidRPr="00CA1AFB">
        <w:t>.</w:t>
      </w:r>
    </w:p>
    <w:p w:rsidR="00F4472C" w:rsidRPr="00CA1AFB" w:rsidRDefault="00F4472C" w:rsidP="00F4472C">
      <w:pPr>
        <w:pStyle w:val="LSEnumration1"/>
        <w:numPr>
          <w:ilvl w:val="0"/>
          <w:numId w:val="0"/>
        </w:numPr>
      </w:pPr>
    </w:p>
    <w:p w:rsidR="00816134" w:rsidRPr="00FE5D09" w:rsidRDefault="00816134" w:rsidP="00F4472C">
      <w:pPr>
        <w:ind w:firstLine="0"/>
        <w:jc w:val="both"/>
        <w:rPr>
          <w:rFonts w:ascii="Trebuchet MS" w:hAnsi="Trebuchet MS"/>
          <w:b/>
          <w:color w:val="7F7F7F" w:themeColor="text1" w:themeTint="80"/>
          <w:lang w:val="fr-FR"/>
        </w:rPr>
      </w:pPr>
      <w:r w:rsidRPr="00FE5D09">
        <w:rPr>
          <w:rFonts w:ascii="Trebuchet MS" w:hAnsi="Trebuchet MS"/>
          <w:b/>
          <w:color w:val="7F7F7F" w:themeColor="text1" w:themeTint="80"/>
          <w:lang w:val="fr-FR"/>
        </w:rPr>
        <w:t>Les pratiques des professionnels</w:t>
      </w:r>
    </w:p>
    <w:p w:rsidR="00F4472C" w:rsidRPr="00FE5D09" w:rsidRDefault="00F4472C" w:rsidP="00F4472C">
      <w:pPr>
        <w:ind w:firstLine="0"/>
        <w:jc w:val="both"/>
        <w:rPr>
          <w:rFonts w:ascii="Trebuchet MS" w:hAnsi="Trebuchet MS"/>
          <w:b/>
          <w:color w:val="7F7F7F" w:themeColor="text1" w:themeTint="80"/>
          <w:lang w:val="fr-FR"/>
        </w:rPr>
      </w:pPr>
    </w:p>
    <w:p w:rsidR="00816134" w:rsidRPr="00AE1DE8" w:rsidRDefault="00816134" w:rsidP="00CA1AFB">
      <w:pPr>
        <w:pStyle w:val="Paragraphedeliste"/>
        <w:ind w:left="0"/>
        <w:jc w:val="both"/>
        <w:rPr>
          <w:rFonts w:ascii="Trebuchet MS" w:hAnsi="Trebuchet MS"/>
          <w:lang w:val="fr-FR"/>
        </w:rPr>
      </w:pPr>
      <w:r w:rsidRPr="00AE1DE8">
        <w:rPr>
          <w:rFonts w:ascii="Trebuchet MS" w:hAnsi="Trebuchet MS"/>
          <w:b/>
          <w:lang w:val="fr-FR"/>
        </w:rPr>
        <w:t xml:space="preserve">Constats : </w:t>
      </w:r>
      <w:r w:rsidRPr="00AE1DE8">
        <w:rPr>
          <w:rFonts w:ascii="Trebuchet MS" w:hAnsi="Trebuchet MS"/>
          <w:lang w:val="fr-FR"/>
        </w:rPr>
        <w:t>besoin d’une organisation du travail qui permette la mise en œuvre des missions d’accompagnement (individuel et collectif), de coordination, de participation aux projets de territoire, et d’un encadrement capable de manager par le sens et par les valeurs.</w:t>
      </w:r>
    </w:p>
    <w:p w:rsidR="00816134" w:rsidRPr="00AE1DE8" w:rsidRDefault="00816134" w:rsidP="00CA1AFB">
      <w:pPr>
        <w:pStyle w:val="Paragraphedeliste"/>
        <w:ind w:left="0"/>
        <w:jc w:val="both"/>
        <w:rPr>
          <w:rFonts w:ascii="Trebuchet MS" w:hAnsi="Trebuchet MS"/>
          <w:lang w:val="fr-FR"/>
        </w:rPr>
      </w:pPr>
    </w:p>
    <w:p w:rsidR="00816134" w:rsidRPr="00CA1AFB" w:rsidRDefault="00816134" w:rsidP="00CA1AFB">
      <w:pPr>
        <w:pStyle w:val="Paragraphedeliste"/>
        <w:ind w:left="0"/>
        <w:jc w:val="both"/>
        <w:rPr>
          <w:rFonts w:ascii="Trebuchet MS" w:hAnsi="Trebuchet MS"/>
        </w:rPr>
      </w:pPr>
      <w:proofErr w:type="gramStart"/>
      <w:r w:rsidRPr="00CA1AFB">
        <w:rPr>
          <w:rFonts w:ascii="Trebuchet MS" w:hAnsi="Trebuchet MS"/>
          <w:b/>
        </w:rPr>
        <w:t>Propositions</w:t>
      </w:r>
      <w:r w:rsidRPr="00CA1AFB">
        <w:rPr>
          <w:rFonts w:ascii="Trebuchet MS" w:hAnsi="Trebuchet MS"/>
        </w:rPr>
        <w:t> :</w:t>
      </w:r>
      <w:proofErr w:type="gramEnd"/>
      <w:r w:rsidRPr="00CA1AFB">
        <w:rPr>
          <w:rFonts w:ascii="Trebuchet MS" w:hAnsi="Trebuchet MS"/>
        </w:rPr>
        <w:t xml:space="preserve"> </w:t>
      </w:r>
    </w:p>
    <w:p w:rsidR="00816134" w:rsidRDefault="00582F72" w:rsidP="00F4472C">
      <w:pPr>
        <w:pStyle w:val="LSEnumration1"/>
      </w:pPr>
      <w:r w:rsidRPr="00CA1AFB">
        <w:t>r</w:t>
      </w:r>
      <w:r w:rsidR="00816134" w:rsidRPr="00CA1AFB">
        <w:t>endre plus pratiques et assurer une meilleure diffusion des recommandations du CSTS, notamment celles sur le secret professionn</w:t>
      </w:r>
      <w:r w:rsidRPr="00CA1AFB">
        <w:t>el et le partage d’information ;</w:t>
      </w:r>
      <w:r w:rsidR="00816134" w:rsidRPr="00CA1AFB">
        <w:t xml:space="preserve"> plus globalement, développer les liens du CSTS avec des instances locales pour alimenter </w:t>
      </w:r>
      <w:r w:rsidR="00DC0984" w:rsidRPr="00CA1AFB">
        <w:t>ses travaux et relayer ses avis ;</w:t>
      </w:r>
    </w:p>
    <w:p w:rsidR="00CE2F13" w:rsidRPr="00CA1AFB" w:rsidRDefault="00CE2F13" w:rsidP="00CE2F13">
      <w:pPr>
        <w:pStyle w:val="LSEnumration1"/>
        <w:numPr>
          <w:ilvl w:val="0"/>
          <w:numId w:val="0"/>
        </w:numPr>
        <w:ind w:left="360"/>
      </w:pPr>
    </w:p>
    <w:p w:rsidR="00816134" w:rsidRDefault="00582F72" w:rsidP="00F4472C">
      <w:pPr>
        <w:pStyle w:val="LSEnumration1"/>
      </w:pPr>
      <w:r w:rsidRPr="00CA1AFB">
        <w:t>i</w:t>
      </w:r>
      <w:r w:rsidR="00816134" w:rsidRPr="00CA1AFB">
        <w:t xml:space="preserve">nscrire le </w:t>
      </w:r>
      <w:r w:rsidR="00816134" w:rsidRPr="00CA1AFB">
        <w:rPr>
          <w:i/>
        </w:rPr>
        <w:t>travail en réseau, le travail collectif et l’approche territoriale au cœur de la formation des travailleurs sociaux</w:t>
      </w:r>
      <w:r w:rsidR="00DC0984" w:rsidRPr="00CA1AFB">
        <w:t> ;</w:t>
      </w:r>
    </w:p>
    <w:p w:rsidR="00CE2F13" w:rsidRPr="00CA1AFB" w:rsidRDefault="00CE2F13" w:rsidP="00CE2F13">
      <w:pPr>
        <w:pStyle w:val="LSEnumration1"/>
        <w:numPr>
          <w:ilvl w:val="0"/>
          <w:numId w:val="0"/>
        </w:numPr>
        <w:ind w:left="720" w:hanging="360"/>
      </w:pPr>
    </w:p>
    <w:p w:rsidR="00816134" w:rsidRDefault="00582F72" w:rsidP="00F4472C">
      <w:pPr>
        <w:pStyle w:val="LSEnumration1"/>
      </w:pPr>
      <w:r w:rsidRPr="00CA1AFB">
        <w:t>r</w:t>
      </w:r>
      <w:r w:rsidR="00816134" w:rsidRPr="00CA1AFB">
        <w:t>econnaître la coordination comme partie intégrante des missions des travailleurs sociaux (temps de travail et un espace reconnu comme étant dédiés à la coordination)</w:t>
      </w:r>
      <w:r w:rsidR="00DC0984" w:rsidRPr="00CA1AFB">
        <w:t> ;</w:t>
      </w:r>
    </w:p>
    <w:p w:rsidR="00CE2F13" w:rsidRPr="00CA1AFB" w:rsidRDefault="00CE2F13" w:rsidP="00CE2F13">
      <w:pPr>
        <w:pStyle w:val="LSEnumration1"/>
        <w:numPr>
          <w:ilvl w:val="0"/>
          <w:numId w:val="0"/>
        </w:numPr>
        <w:ind w:left="360"/>
      </w:pPr>
    </w:p>
    <w:p w:rsidR="00816134" w:rsidRDefault="00582F72" w:rsidP="00F4472C">
      <w:pPr>
        <w:pStyle w:val="LSEnumration1"/>
      </w:pPr>
      <w:r w:rsidRPr="00CA1AFB">
        <w:t>g</w:t>
      </w:r>
      <w:r w:rsidR="00816134" w:rsidRPr="00CA1AFB">
        <w:t>arantir une double formation (métie</w:t>
      </w:r>
      <w:r w:rsidRPr="00CA1AFB">
        <w:t>r/</w:t>
      </w:r>
      <w:r w:rsidR="00DC0984" w:rsidRPr="00CA1AFB">
        <w:t>management) pour les cadres ;</w:t>
      </w:r>
    </w:p>
    <w:p w:rsidR="00CE2F13" w:rsidRPr="00CA1AFB" w:rsidRDefault="00CE2F13" w:rsidP="00CE2F13">
      <w:pPr>
        <w:pStyle w:val="LSEnumration1"/>
        <w:numPr>
          <w:ilvl w:val="0"/>
          <w:numId w:val="0"/>
        </w:numPr>
      </w:pPr>
    </w:p>
    <w:p w:rsidR="00FE5D09" w:rsidRDefault="00582F72" w:rsidP="00FE5D09">
      <w:pPr>
        <w:pStyle w:val="LSEnumration1"/>
      </w:pPr>
      <w:r w:rsidRPr="00CA1AFB">
        <w:t>d</w:t>
      </w:r>
      <w:r w:rsidR="00816134" w:rsidRPr="00CA1AFB">
        <w:t>évelopper l’analyse de pratique et la supervision</w:t>
      </w:r>
      <w:r w:rsidR="00DC0984" w:rsidRPr="00CA1AFB">
        <w:t>.</w:t>
      </w:r>
    </w:p>
    <w:sectPr w:rsidR="00FE5D09" w:rsidSect="00337E5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02" w:rsidRDefault="00285002" w:rsidP="002D5DB2">
      <w:r>
        <w:separator/>
      </w:r>
    </w:p>
  </w:endnote>
  <w:endnote w:type="continuationSeparator" w:id="0">
    <w:p w:rsidR="00285002" w:rsidRDefault="00285002" w:rsidP="002D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Schoolbook-Italic">
    <w:altName w:val="Century Schoolbook"/>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37" w:rsidRDefault="0043773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02" w:rsidRDefault="00285002" w:rsidP="002D5DB2">
      <w:r>
        <w:separator/>
      </w:r>
    </w:p>
  </w:footnote>
  <w:footnote w:type="continuationSeparator" w:id="0">
    <w:p w:rsidR="00285002" w:rsidRDefault="00285002" w:rsidP="002D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FB" w:rsidRDefault="00CA1AFB" w:rsidP="00D30EBF">
    <w:pPr>
      <w:pStyle w:val="En-tte"/>
      <w:ind w:firstLine="0"/>
    </w:pPr>
    <w:r>
      <w:rPr>
        <w:noProof/>
        <w:lang w:val="fr-FR" w:eastAsia="fr-FR" w:bidi="ar-SA"/>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-53340</wp:posOffset>
          </wp:positionV>
          <wp:extent cx="4000500" cy="1103630"/>
          <wp:effectExtent l="19050" t="0" r="0" b="0"/>
          <wp:wrapTopAndBottom/>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000500" cy="1103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3C"/>
    <w:multiLevelType w:val="hybridMultilevel"/>
    <w:tmpl w:val="1F8A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B3F2A"/>
    <w:multiLevelType w:val="hybridMultilevel"/>
    <w:tmpl w:val="1F28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44144"/>
    <w:multiLevelType w:val="hybridMultilevel"/>
    <w:tmpl w:val="498A9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9F4ECF"/>
    <w:multiLevelType w:val="hybridMultilevel"/>
    <w:tmpl w:val="4C04C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8EC50EB"/>
    <w:multiLevelType w:val="hybridMultilevel"/>
    <w:tmpl w:val="6980F422"/>
    <w:lvl w:ilvl="0" w:tplc="8272E1AE">
      <w:start w:val="1"/>
      <w:numFmt w:val="bullet"/>
      <w:pStyle w:val="LSEnumration1"/>
      <w:lvlText w:val=""/>
      <w:lvlJc w:val="left"/>
      <w:pPr>
        <w:ind w:left="720" w:hanging="360"/>
      </w:pPr>
      <w:rPr>
        <w:rFonts w:ascii="Symbol" w:hAnsi="Symbol" w:hint="default"/>
        <w:color w:val="E250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4109E"/>
    <w:multiLevelType w:val="hybridMultilevel"/>
    <w:tmpl w:val="4E547990"/>
    <w:lvl w:ilvl="0" w:tplc="2258D5F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72142B"/>
    <w:multiLevelType w:val="hybridMultilevel"/>
    <w:tmpl w:val="F588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A1DA9"/>
    <w:multiLevelType w:val="hybridMultilevel"/>
    <w:tmpl w:val="3166A63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39F19F3"/>
    <w:multiLevelType w:val="hybridMultilevel"/>
    <w:tmpl w:val="8750A6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E080B"/>
    <w:multiLevelType w:val="hybridMultilevel"/>
    <w:tmpl w:val="1B1EB3E4"/>
    <w:lvl w:ilvl="0" w:tplc="8544EB14">
      <w:start w:val="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478AE"/>
    <w:multiLevelType w:val="hybridMultilevel"/>
    <w:tmpl w:val="D9B0F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DA1286"/>
    <w:multiLevelType w:val="hybridMultilevel"/>
    <w:tmpl w:val="4828A394"/>
    <w:lvl w:ilvl="0" w:tplc="15523B56">
      <w:start w:val="1"/>
      <w:numFmt w:val="bullet"/>
      <w:pStyle w:val="LSTexteencadr"/>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E67F68"/>
    <w:multiLevelType w:val="hybridMultilevel"/>
    <w:tmpl w:val="BC7C61C8"/>
    <w:lvl w:ilvl="0" w:tplc="8544EB14">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3E0C51"/>
    <w:multiLevelType w:val="hybridMultilevel"/>
    <w:tmpl w:val="C78E2678"/>
    <w:lvl w:ilvl="0" w:tplc="CE901C4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4D32DF"/>
    <w:multiLevelType w:val="hybridMultilevel"/>
    <w:tmpl w:val="75BAF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03AC4"/>
    <w:multiLevelType w:val="hybridMultilevel"/>
    <w:tmpl w:val="77580BC2"/>
    <w:lvl w:ilvl="0" w:tplc="AE6AB5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3F7E5E"/>
    <w:multiLevelType w:val="hybridMultilevel"/>
    <w:tmpl w:val="4FD63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3"/>
  </w:num>
  <w:num w:numId="5">
    <w:abstractNumId w:val="8"/>
  </w:num>
  <w:num w:numId="6">
    <w:abstractNumId w:val="1"/>
  </w:num>
  <w:num w:numId="7">
    <w:abstractNumId w:val="6"/>
  </w:num>
  <w:num w:numId="8">
    <w:abstractNumId w:val="3"/>
  </w:num>
  <w:num w:numId="9">
    <w:abstractNumId w:val="2"/>
  </w:num>
  <w:num w:numId="10">
    <w:abstractNumId w:val="7"/>
  </w:num>
  <w:num w:numId="11">
    <w:abstractNumId w:val="0"/>
  </w:num>
  <w:num w:numId="12">
    <w:abstractNumId w:val="5"/>
  </w:num>
  <w:num w:numId="13">
    <w:abstractNumId w:val="4"/>
  </w:num>
  <w:num w:numId="14">
    <w:abstractNumId w:val="12"/>
  </w:num>
  <w:num w:numId="15">
    <w:abstractNumId w:val="9"/>
  </w:num>
  <w:num w:numId="16">
    <w:abstractNumId w:val="11"/>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2D5DB2"/>
    <w:rsid w:val="000308EF"/>
    <w:rsid w:val="00045992"/>
    <w:rsid w:val="00047BDD"/>
    <w:rsid w:val="00056EDB"/>
    <w:rsid w:val="00071764"/>
    <w:rsid w:val="00084E10"/>
    <w:rsid w:val="000D1511"/>
    <w:rsid w:val="000E3616"/>
    <w:rsid w:val="000F1129"/>
    <w:rsid w:val="000F28DF"/>
    <w:rsid w:val="00144BB7"/>
    <w:rsid w:val="001519B0"/>
    <w:rsid w:val="001642B9"/>
    <w:rsid w:val="001A6BD0"/>
    <w:rsid w:val="001C2E70"/>
    <w:rsid w:val="001C4DA7"/>
    <w:rsid w:val="001E02AD"/>
    <w:rsid w:val="00202699"/>
    <w:rsid w:val="00263EAD"/>
    <w:rsid w:val="00285002"/>
    <w:rsid w:val="002A4F38"/>
    <w:rsid w:val="002B3DA3"/>
    <w:rsid w:val="002D5DB2"/>
    <w:rsid w:val="002D7350"/>
    <w:rsid w:val="002E3CC3"/>
    <w:rsid w:val="003009D2"/>
    <w:rsid w:val="00314F02"/>
    <w:rsid w:val="00337E5F"/>
    <w:rsid w:val="00346771"/>
    <w:rsid w:val="003913A7"/>
    <w:rsid w:val="00391A14"/>
    <w:rsid w:val="003A0638"/>
    <w:rsid w:val="003E01BB"/>
    <w:rsid w:val="00413123"/>
    <w:rsid w:val="00437737"/>
    <w:rsid w:val="00442123"/>
    <w:rsid w:val="0045414D"/>
    <w:rsid w:val="00470849"/>
    <w:rsid w:val="00473B08"/>
    <w:rsid w:val="00490F88"/>
    <w:rsid w:val="004A06A1"/>
    <w:rsid w:val="004B5ED0"/>
    <w:rsid w:val="004B6901"/>
    <w:rsid w:val="00554C6F"/>
    <w:rsid w:val="005572B0"/>
    <w:rsid w:val="00582F72"/>
    <w:rsid w:val="005F2196"/>
    <w:rsid w:val="00621EBC"/>
    <w:rsid w:val="00654064"/>
    <w:rsid w:val="006547E6"/>
    <w:rsid w:val="00667B14"/>
    <w:rsid w:val="0067715A"/>
    <w:rsid w:val="006915DD"/>
    <w:rsid w:val="006C3F4C"/>
    <w:rsid w:val="006C7A31"/>
    <w:rsid w:val="006E3474"/>
    <w:rsid w:val="00724945"/>
    <w:rsid w:val="00751E87"/>
    <w:rsid w:val="007A7AE8"/>
    <w:rsid w:val="007B2238"/>
    <w:rsid w:val="007B49FF"/>
    <w:rsid w:val="007C6294"/>
    <w:rsid w:val="00800C51"/>
    <w:rsid w:val="00812E5E"/>
    <w:rsid w:val="00816134"/>
    <w:rsid w:val="008534FD"/>
    <w:rsid w:val="00855F5F"/>
    <w:rsid w:val="00857F1D"/>
    <w:rsid w:val="0087625D"/>
    <w:rsid w:val="00883B80"/>
    <w:rsid w:val="008A0FE4"/>
    <w:rsid w:val="008A7214"/>
    <w:rsid w:val="008D6E28"/>
    <w:rsid w:val="008F21ED"/>
    <w:rsid w:val="008F5F58"/>
    <w:rsid w:val="009500AD"/>
    <w:rsid w:val="00986DC0"/>
    <w:rsid w:val="00997F81"/>
    <w:rsid w:val="009C43C5"/>
    <w:rsid w:val="009E6B61"/>
    <w:rsid w:val="00A67CC7"/>
    <w:rsid w:val="00A849AD"/>
    <w:rsid w:val="00A8773B"/>
    <w:rsid w:val="00AD37F3"/>
    <w:rsid w:val="00AE1DE8"/>
    <w:rsid w:val="00B0524A"/>
    <w:rsid w:val="00B21034"/>
    <w:rsid w:val="00B62BF1"/>
    <w:rsid w:val="00B62C10"/>
    <w:rsid w:val="00B741CF"/>
    <w:rsid w:val="00B947DF"/>
    <w:rsid w:val="00BB30AC"/>
    <w:rsid w:val="00BB42B7"/>
    <w:rsid w:val="00BD3A74"/>
    <w:rsid w:val="00BF7D84"/>
    <w:rsid w:val="00C12982"/>
    <w:rsid w:val="00C21568"/>
    <w:rsid w:val="00C73C3F"/>
    <w:rsid w:val="00C84EFB"/>
    <w:rsid w:val="00C922EB"/>
    <w:rsid w:val="00C96E24"/>
    <w:rsid w:val="00CA1AFB"/>
    <w:rsid w:val="00CE2F13"/>
    <w:rsid w:val="00CE560F"/>
    <w:rsid w:val="00D2698E"/>
    <w:rsid w:val="00D30EBF"/>
    <w:rsid w:val="00D319A0"/>
    <w:rsid w:val="00D40C82"/>
    <w:rsid w:val="00D774E6"/>
    <w:rsid w:val="00DA739A"/>
    <w:rsid w:val="00DB1548"/>
    <w:rsid w:val="00DB3310"/>
    <w:rsid w:val="00DC0984"/>
    <w:rsid w:val="00DF15F0"/>
    <w:rsid w:val="00E85755"/>
    <w:rsid w:val="00E90DE8"/>
    <w:rsid w:val="00F049C0"/>
    <w:rsid w:val="00F33C9A"/>
    <w:rsid w:val="00F4472C"/>
    <w:rsid w:val="00F53D29"/>
    <w:rsid w:val="00F74363"/>
    <w:rsid w:val="00FA5871"/>
    <w:rsid w:val="00FD28DC"/>
    <w:rsid w:val="00FD6CDE"/>
    <w:rsid w:val="00FE5D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B"/>
    <w:pPr>
      <w:ind w:firstLine="360"/>
    </w:pPr>
    <w:rPr>
      <w:sz w:val="22"/>
      <w:szCs w:val="22"/>
      <w:lang w:val="en-US" w:eastAsia="en-US" w:bidi="en-US"/>
    </w:rPr>
  </w:style>
  <w:style w:type="paragraph" w:styleId="Titre1">
    <w:name w:val="heading 1"/>
    <w:basedOn w:val="Normal"/>
    <w:next w:val="Normal"/>
    <w:link w:val="Titre1Car"/>
    <w:uiPriority w:val="9"/>
    <w:qFormat/>
    <w:locked/>
    <w:rsid w:val="00CA1AFB"/>
    <w:pPr>
      <w:numPr>
        <w:numId w:val="12"/>
      </w:numPr>
      <w:pBdr>
        <w:bottom w:val="single" w:sz="4" w:space="1" w:color="A10D59"/>
      </w:pBdr>
      <w:spacing w:before="600" w:after="80"/>
      <w:jc w:val="both"/>
      <w:outlineLvl w:val="0"/>
    </w:pPr>
    <w:rPr>
      <w:rFonts w:ascii="Trebuchet MS" w:hAnsi="Trebuchet MS"/>
      <w:b/>
      <w:bCs/>
      <w:color w:val="A10D59"/>
      <w:spacing w:val="-4"/>
      <w:sz w:val="48"/>
      <w:szCs w:val="48"/>
      <w:lang w:val="fr-FR" w:bidi="ar-SA"/>
    </w:rPr>
  </w:style>
  <w:style w:type="paragraph" w:styleId="Titre2">
    <w:name w:val="heading 2"/>
    <w:aliases w:val="LS_titre encadré"/>
    <w:basedOn w:val="Normal"/>
    <w:next w:val="Normal"/>
    <w:link w:val="Titre2Car"/>
    <w:autoRedefine/>
    <w:uiPriority w:val="9"/>
    <w:semiHidden/>
    <w:unhideWhenUsed/>
    <w:qFormat/>
    <w:locked/>
    <w:rsid w:val="00CA1AFB"/>
    <w:pPr>
      <w:keepNext/>
      <w:keepLines/>
      <w:spacing w:before="120" w:after="120"/>
      <w:ind w:firstLine="0"/>
      <w:outlineLvl w:val="1"/>
    </w:pPr>
    <w:rPr>
      <w:rFonts w:ascii="Trebuchet MS" w:hAnsi="Trebuchet MS" w:cstheme="majorBidi"/>
      <w:bCs/>
      <w:color w:val="404040" w:themeColor="text1" w:themeTint="BF"/>
      <w:sz w:val="24"/>
      <w:szCs w:val="24"/>
      <w:lang w:val="fr-FR" w:eastAsia="fr-FR" w:bidi="ar-SA"/>
    </w:rPr>
  </w:style>
  <w:style w:type="paragraph" w:styleId="Titre3">
    <w:name w:val="heading 3"/>
    <w:aliases w:val="LS_Titre 3"/>
    <w:basedOn w:val="Normal"/>
    <w:next w:val="Normal"/>
    <w:link w:val="Titre3Car"/>
    <w:uiPriority w:val="9"/>
    <w:semiHidden/>
    <w:unhideWhenUsed/>
    <w:qFormat/>
    <w:locked/>
    <w:rsid w:val="00CA1AFB"/>
    <w:pPr>
      <w:keepNext/>
      <w:keepLines/>
      <w:ind w:firstLine="0"/>
      <w:jc w:val="both"/>
      <w:outlineLvl w:val="2"/>
    </w:pPr>
    <w:rPr>
      <w:rFonts w:ascii="Trebuchet MS" w:eastAsiaTheme="majorEastAsia" w:hAnsi="Trebuchet MS" w:cstheme="majorBidi"/>
      <w:b/>
      <w:bCs/>
      <w:sz w:val="20"/>
      <w:szCs w:val="20"/>
      <w:lang w:val="fr-FR" w:bidi="ar-SA"/>
    </w:rPr>
  </w:style>
  <w:style w:type="paragraph" w:styleId="Titre4">
    <w:name w:val="heading 4"/>
    <w:basedOn w:val="Normal"/>
    <w:next w:val="Normal"/>
    <w:link w:val="Titre4Car"/>
    <w:uiPriority w:val="9"/>
    <w:semiHidden/>
    <w:unhideWhenUsed/>
    <w:qFormat/>
    <w:locked/>
    <w:rsid w:val="00CA1AFB"/>
    <w:pPr>
      <w:pBdr>
        <w:bottom w:val="single" w:sz="4" w:space="2" w:color="B8CCE4"/>
      </w:pBdr>
      <w:spacing w:before="200" w:after="80"/>
      <w:ind w:firstLine="0"/>
      <w:outlineLvl w:val="3"/>
    </w:pPr>
    <w:rPr>
      <w:rFonts w:ascii="Cambria" w:hAnsi="Cambria"/>
      <w:i/>
      <w:iCs/>
      <w:color w:val="4F81BD"/>
      <w:sz w:val="24"/>
      <w:szCs w:val="24"/>
      <w:lang w:val="fr-FR" w:eastAsia="fr-FR" w:bidi="ar-SA"/>
    </w:rPr>
  </w:style>
  <w:style w:type="paragraph" w:styleId="Titre5">
    <w:name w:val="heading 5"/>
    <w:basedOn w:val="Normal"/>
    <w:next w:val="Normal"/>
    <w:link w:val="Titre5Car"/>
    <w:uiPriority w:val="9"/>
    <w:semiHidden/>
    <w:unhideWhenUsed/>
    <w:qFormat/>
    <w:locked/>
    <w:rsid w:val="00CA1AFB"/>
    <w:pPr>
      <w:spacing w:before="200" w:after="80"/>
      <w:ind w:firstLine="0"/>
      <w:outlineLvl w:val="4"/>
    </w:pPr>
    <w:rPr>
      <w:rFonts w:ascii="Cambria" w:hAnsi="Cambria"/>
      <w:color w:val="4F81BD"/>
      <w:sz w:val="20"/>
      <w:szCs w:val="20"/>
      <w:lang w:val="fr-FR" w:eastAsia="fr-FR" w:bidi="ar-SA"/>
    </w:rPr>
  </w:style>
  <w:style w:type="paragraph" w:styleId="Titre6">
    <w:name w:val="heading 6"/>
    <w:basedOn w:val="Normal"/>
    <w:next w:val="Normal"/>
    <w:link w:val="Titre6Car"/>
    <w:uiPriority w:val="9"/>
    <w:semiHidden/>
    <w:unhideWhenUsed/>
    <w:qFormat/>
    <w:locked/>
    <w:rsid w:val="00CA1AFB"/>
    <w:pPr>
      <w:spacing w:before="280" w:after="100"/>
      <w:ind w:firstLine="0"/>
      <w:outlineLvl w:val="5"/>
    </w:pPr>
    <w:rPr>
      <w:rFonts w:ascii="Cambria" w:hAnsi="Cambria"/>
      <w:i/>
      <w:iCs/>
      <w:color w:val="4F81BD"/>
      <w:sz w:val="20"/>
      <w:szCs w:val="20"/>
      <w:lang w:val="fr-FR" w:eastAsia="fr-FR" w:bidi="ar-SA"/>
    </w:rPr>
  </w:style>
  <w:style w:type="paragraph" w:styleId="Titre7">
    <w:name w:val="heading 7"/>
    <w:basedOn w:val="Normal"/>
    <w:next w:val="Normal"/>
    <w:link w:val="Titre7Car"/>
    <w:uiPriority w:val="9"/>
    <w:semiHidden/>
    <w:unhideWhenUsed/>
    <w:qFormat/>
    <w:locked/>
    <w:rsid w:val="00CA1AFB"/>
    <w:pPr>
      <w:spacing w:before="320" w:after="100"/>
      <w:ind w:firstLine="0"/>
      <w:outlineLvl w:val="6"/>
    </w:pPr>
    <w:rPr>
      <w:rFonts w:ascii="Cambria" w:hAnsi="Cambria"/>
      <w:b/>
      <w:bCs/>
      <w:color w:val="9BBB59"/>
      <w:sz w:val="20"/>
      <w:szCs w:val="20"/>
      <w:lang w:val="fr-FR" w:eastAsia="fr-FR" w:bidi="ar-SA"/>
    </w:rPr>
  </w:style>
  <w:style w:type="paragraph" w:styleId="Titre8">
    <w:name w:val="heading 8"/>
    <w:basedOn w:val="Normal"/>
    <w:next w:val="Normal"/>
    <w:link w:val="Titre8Car"/>
    <w:uiPriority w:val="9"/>
    <w:semiHidden/>
    <w:unhideWhenUsed/>
    <w:qFormat/>
    <w:locked/>
    <w:rsid w:val="00CA1AFB"/>
    <w:pPr>
      <w:spacing w:before="320" w:after="100"/>
      <w:ind w:firstLine="0"/>
      <w:outlineLvl w:val="7"/>
    </w:pPr>
    <w:rPr>
      <w:rFonts w:ascii="Cambria" w:hAnsi="Cambria"/>
      <w:b/>
      <w:bCs/>
      <w:i/>
      <w:iCs/>
      <w:color w:val="9BBB59"/>
      <w:sz w:val="20"/>
      <w:szCs w:val="20"/>
      <w:lang w:val="fr-FR" w:eastAsia="fr-FR" w:bidi="ar-SA"/>
    </w:rPr>
  </w:style>
  <w:style w:type="paragraph" w:styleId="Titre9">
    <w:name w:val="heading 9"/>
    <w:basedOn w:val="Normal"/>
    <w:next w:val="Normal"/>
    <w:link w:val="Titre9Car"/>
    <w:uiPriority w:val="9"/>
    <w:semiHidden/>
    <w:unhideWhenUsed/>
    <w:qFormat/>
    <w:locked/>
    <w:rsid w:val="00CA1AFB"/>
    <w:pPr>
      <w:spacing w:before="320" w:after="100"/>
      <w:ind w:firstLine="0"/>
      <w:outlineLvl w:val="8"/>
    </w:pPr>
    <w:rPr>
      <w:rFonts w:ascii="Cambria" w:hAnsi="Cambria"/>
      <w:i/>
      <w:iCs/>
      <w:color w:val="9BBB59"/>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A1AFB"/>
    <w:pPr>
      <w:ind w:left="720"/>
      <w:contextualSpacing/>
    </w:pPr>
  </w:style>
  <w:style w:type="paragraph" w:styleId="Notedebasdepage">
    <w:name w:val="footnote text"/>
    <w:basedOn w:val="Normal"/>
    <w:link w:val="NotedebasdepageCar"/>
    <w:uiPriority w:val="99"/>
    <w:semiHidden/>
    <w:rsid w:val="002D5DB2"/>
    <w:rPr>
      <w:sz w:val="20"/>
      <w:szCs w:val="20"/>
    </w:rPr>
  </w:style>
  <w:style w:type="character" w:customStyle="1" w:styleId="NotedebasdepageCar">
    <w:name w:val="Note de bas de page Car"/>
    <w:basedOn w:val="Policepardfaut"/>
    <w:link w:val="Notedebasdepage"/>
    <w:uiPriority w:val="99"/>
    <w:semiHidden/>
    <w:locked/>
    <w:rsid w:val="002D5DB2"/>
    <w:rPr>
      <w:rFonts w:cs="Times New Roman"/>
      <w:sz w:val="20"/>
      <w:szCs w:val="20"/>
    </w:rPr>
  </w:style>
  <w:style w:type="character" w:styleId="Appelnotedebasdep">
    <w:name w:val="footnote reference"/>
    <w:basedOn w:val="Policepardfaut"/>
    <w:uiPriority w:val="99"/>
    <w:semiHidden/>
    <w:rsid w:val="002D5DB2"/>
    <w:rPr>
      <w:rFonts w:cs="Times New Roman"/>
      <w:vertAlign w:val="superscript"/>
    </w:rPr>
  </w:style>
  <w:style w:type="character" w:styleId="Accentuation">
    <w:name w:val="Emphasis"/>
    <w:uiPriority w:val="20"/>
    <w:qFormat/>
    <w:locked/>
    <w:rsid w:val="00CA1AFB"/>
    <w:rPr>
      <w:b/>
      <w:bCs/>
      <w:i/>
      <w:iCs/>
      <w:color w:val="5A5A5A"/>
    </w:rPr>
  </w:style>
  <w:style w:type="paragraph" w:styleId="Sansinterligne">
    <w:name w:val="No Spacing"/>
    <w:basedOn w:val="Normal"/>
    <w:link w:val="SansinterligneCar"/>
    <w:uiPriority w:val="1"/>
    <w:qFormat/>
    <w:rsid w:val="00CA1AFB"/>
    <w:pPr>
      <w:ind w:firstLine="0"/>
    </w:pPr>
  </w:style>
  <w:style w:type="character" w:customStyle="1" w:styleId="SansinterligneCar">
    <w:name w:val="Sans interligne Car"/>
    <w:basedOn w:val="Policepardfaut"/>
    <w:link w:val="Sansinterligne"/>
    <w:uiPriority w:val="1"/>
    <w:locked/>
    <w:rsid w:val="00CA1AFB"/>
  </w:style>
  <w:style w:type="paragraph" w:styleId="Textebrut">
    <w:name w:val="Plain Text"/>
    <w:basedOn w:val="Normal"/>
    <w:link w:val="TextebrutCar"/>
    <w:uiPriority w:val="99"/>
    <w:rsid w:val="00BD3A74"/>
    <w:rPr>
      <w:rFonts w:ascii="Consolas" w:hAnsi="Consolas"/>
      <w:sz w:val="21"/>
      <w:szCs w:val="21"/>
    </w:rPr>
  </w:style>
  <w:style w:type="character" w:customStyle="1" w:styleId="TextebrutCar">
    <w:name w:val="Texte brut Car"/>
    <w:basedOn w:val="Policepardfaut"/>
    <w:link w:val="Textebrut"/>
    <w:uiPriority w:val="99"/>
    <w:locked/>
    <w:rsid w:val="00BD3A74"/>
    <w:rPr>
      <w:rFonts w:ascii="Consolas" w:hAnsi="Consolas" w:cs="Times New Roman"/>
      <w:sz w:val="21"/>
      <w:szCs w:val="21"/>
      <w:lang w:val="fr-FR" w:eastAsia="en-US" w:bidi="ar-SA"/>
    </w:rPr>
  </w:style>
  <w:style w:type="character" w:customStyle="1" w:styleId="ParagraphedelisteCar">
    <w:name w:val="Paragraphe de liste Car"/>
    <w:link w:val="Paragraphedeliste"/>
    <w:uiPriority w:val="34"/>
    <w:locked/>
    <w:rsid w:val="00CA1AFB"/>
  </w:style>
  <w:style w:type="paragraph" w:styleId="En-tte">
    <w:name w:val="header"/>
    <w:basedOn w:val="Normal"/>
    <w:link w:val="En-tteCar"/>
    <w:uiPriority w:val="99"/>
    <w:unhideWhenUsed/>
    <w:rsid w:val="00997F81"/>
    <w:pPr>
      <w:tabs>
        <w:tab w:val="center" w:pos="4536"/>
        <w:tab w:val="right" w:pos="9072"/>
      </w:tabs>
    </w:pPr>
  </w:style>
  <w:style w:type="character" w:customStyle="1" w:styleId="En-tteCar">
    <w:name w:val="En-tête Car"/>
    <w:basedOn w:val="Policepardfaut"/>
    <w:link w:val="En-tte"/>
    <w:uiPriority w:val="99"/>
    <w:rsid w:val="00997F81"/>
    <w:rPr>
      <w:sz w:val="22"/>
      <w:szCs w:val="22"/>
      <w:lang w:eastAsia="en-US"/>
    </w:rPr>
  </w:style>
  <w:style w:type="paragraph" w:styleId="Pieddepage">
    <w:name w:val="footer"/>
    <w:basedOn w:val="Normal"/>
    <w:link w:val="PieddepageCar"/>
    <w:uiPriority w:val="99"/>
    <w:unhideWhenUsed/>
    <w:rsid w:val="00997F81"/>
    <w:pPr>
      <w:tabs>
        <w:tab w:val="center" w:pos="4536"/>
        <w:tab w:val="right" w:pos="9072"/>
      </w:tabs>
    </w:pPr>
  </w:style>
  <w:style w:type="character" w:customStyle="1" w:styleId="PieddepageCar">
    <w:name w:val="Pied de page Car"/>
    <w:basedOn w:val="Policepardfaut"/>
    <w:link w:val="Pieddepage"/>
    <w:uiPriority w:val="99"/>
    <w:rsid w:val="00997F81"/>
    <w:rPr>
      <w:sz w:val="22"/>
      <w:szCs w:val="22"/>
      <w:lang w:eastAsia="en-US"/>
    </w:rPr>
  </w:style>
  <w:style w:type="paragraph" w:styleId="Textedebulles">
    <w:name w:val="Balloon Text"/>
    <w:basedOn w:val="Normal"/>
    <w:link w:val="TextedebullesCar"/>
    <w:uiPriority w:val="99"/>
    <w:semiHidden/>
    <w:unhideWhenUsed/>
    <w:rsid w:val="00997F81"/>
    <w:rPr>
      <w:rFonts w:ascii="Tahoma" w:hAnsi="Tahoma" w:cs="Tahoma"/>
      <w:sz w:val="16"/>
      <w:szCs w:val="16"/>
    </w:rPr>
  </w:style>
  <w:style w:type="character" w:customStyle="1" w:styleId="TextedebullesCar">
    <w:name w:val="Texte de bulles Car"/>
    <w:basedOn w:val="Policepardfaut"/>
    <w:link w:val="Textedebulles"/>
    <w:uiPriority w:val="99"/>
    <w:semiHidden/>
    <w:rsid w:val="00997F81"/>
    <w:rPr>
      <w:rFonts w:ascii="Tahoma" w:hAnsi="Tahoma" w:cs="Tahoma"/>
      <w:sz w:val="16"/>
      <w:szCs w:val="16"/>
      <w:lang w:eastAsia="en-US"/>
    </w:rPr>
  </w:style>
  <w:style w:type="character" w:customStyle="1" w:styleId="Titre1Car">
    <w:name w:val="Titre 1 Car"/>
    <w:link w:val="Titre1"/>
    <w:uiPriority w:val="9"/>
    <w:rsid w:val="00CA1AFB"/>
    <w:rPr>
      <w:rFonts w:ascii="Trebuchet MS" w:hAnsi="Trebuchet MS"/>
      <w:b/>
      <w:bCs/>
      <w:color w:val="A10D59"/>
      <w:spacing w:val="-4"/>
      <w:sz w:val="48"/>
      <w:szCs w:val="48"/>
      <w:lang w:eastAsia="en-US"/>
    </w:rPr>
  </w:style>
  <w:style w:type="character" w:customStyle="1" w:styleId="Titre2Car">
    <w:name w:val="Titre 2 Car"/>
    <w:aliases w:val="LS_titre encadré Car"/>
    <w:basedOn w:val="Policepardfaut"/>
    <w:link w:val="Titre2"/>
    <w:uiPriority w:val="9"/>
    <w:rsid w:val="00CA1AFB"/>
    <w:rPr>
      <w:rFonts w:ascii="Trebuchet MS" w:hAnsi="Trebuchet MS" w:cstheme="majorBidi"/>
      <w:bCs/>
      <w:color w:val="404040" w:themeColor="text1" w:themeTint="BF"/>
      <w:sz w:val="24"/>
      <w:szCs w:val="24"/>
    </w:rPr>
  </w:style>
  <w:style w:type="character" w:customStyle="1" w:styleId="Titre3Car">
    <w:name w:val="Titre 3 Car"/>
    <w:aliases w:val="LS_Titre 3 Car"/>
    <w:basedOn w:val="Policepardfaut"/>
    <w:link w:val="Titre3"/>
    <w:uiPriority w:val="9"/>
    <w:rsid w:val="00CA1AFB"/>
    <w:rPr>
      <w:rFonts w:ascii="Trebuchet MS" w:eastAsiaTheme="majorEastAsia" w:hAnsi="Trebuchet MS" w:cstheme="majorBidi"/>
      <w:b/>
      <w:bCs/>
      <w:lang w:eastAsia="en-US"/>
    </w:rPr>
  </w:style>
  <w:style w:type="character" w:customStyle="1" w:styleId="Titre4Car">
    <w:name w:val="Titre 4 Car"/>
    <w:link w:val="Titre4"/>
    <w:uiPriority w:val="9"/>
    <w:rsid w:val="00CA1AFB"/>
    <w:rPr>
      <w:rFonts w:ascii="Cambria" w:eastAsia="Times New Roman" w:hAnsi="Cambria" w:cs="Times New Roman"/>
      <w:i/>
      <w:iCs/>
      <w:color w:val="4F81BD"/>
      <w:sz w:val="24"/>
      <w:szCs w:val="24"/>
    </w:rPr>
  </w:style>
  <w:style w:type="character" w:customStyle="1" w:styleId="Titre5Car">
    <w:name w:val="Titre 5 Car"/>
    <w:link w:val="Titre5"/>
    <w:uiPriority w:val="9"/>
    <w:rsid w:val="00CA1AFB"/>
    <w:rPr>
      <w:rFonts w:ascii="Cambria" w:eastAsia="Times New Roman" w:hAnsi="Cambria" w:cs="Times New Roman"/>
      <w:color w:val="4F81BD"/>
    </w:rPr>
  </w:style>
  <w:style w:type="character" w:customStyle="1" w:styleId="Titre6Car">
    <w:name w:val="Titre 6 Car"/>
    <w:link w:val="Titre6"/>
    <w:uiPriority w:val="9"/>
    <w:rsid w:val="00CA1AFB"/>
    <w:rPr>
      <w:rFonts w:ascii="Cambria" w:eastAsia="Times New Roman" w:hAnsi="Cambria" w:cs="Times New Roman"/>
      <w:i/>
      <w:iCs/>
      <w:color w:val="4F81BD"/>
    </w:rPr>
  </w:style>
  <w:style w:type="character" w:customStyle="1" w:styleId="Titre7Car">
    <w:name w:val="Titre 7 Car"/>
    <w:link w:val="Titre7"/>
    <w:uiPriority w:val="9"/>
    <w:semiHidden/>
    <w:rsid w:val="00CA1AFB"/>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CA1AFB"/>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CA1AF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locked/>
    <w:rsid w:val="00CA1AFB"/>
    <w:rPr>
      <w:b/>
      <w:bCs/>
      <w:sz w:val="18"/>
      <w:szCs w:val="18"/>
    </w:rPr>
  </w:style>
  <w:style w:type="paragraph" w:styleId="Titre">
    <w:name w:val="Title"/>
    <w:basedOn w:val="Normal"/>
    <w:next w:val="Normal"/>
    <w:link w:val="TitreCar"/>
    <w:uiPriority w:val="10"/>
    <w:qFormat/>
    <w:locked/>
    <w:rsid w:val="00CA1AFB"/>
    <w:pPr>
      <w:pBdr>
        <w:top w:val="single" w:sz="8" w:space="10" w:color="A7BFDE"/>
        <w:bottom w:val="single" w:sz="24" w:space="15" w:color="9BBB59"/>
      </w:pBdr>
      <w:ind w:firstLine="0"/>
      <w:jc w:val="center"/>
    </w:pPr>
    <w:rPr>
      <w:rFonts w:ascii="Cambria" w:hAnsi="Cambria"/>
      <w:i/>
      <w:iCs/>
      <w:color w:val="243F60"/>
      <w:sz w:val="60"/>
      <w:szCs w:val="60"/>
      <w:lang w:val="fr-FR" w:eastAsia="fr-FR" w:bidi="ar-SA"/>
    </w:rPr>
  </w:style>
  <w:style w:type="character" w:customStyle="1" w:styleId="TitreCar">
    <w:name w:val="Titre Car"/>
    <w:link w:val="Titre"/>
    <w:uiPriority w:val="10"/>
    <w:rsid w:val="00CA1AF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locked/>
    <w:rsid w:val="00CA1AFB"/>
    <w:pPr>
      <w:spacing w:before="200" w:after="900"/>
      <w:ind w:firstLine="0"/>
      <w:jc w:val="right"/>
    </w:pPr>
    <w:rPr>
      <w:i/>
      <w:iCs/>
      <w:sz w:val="24"/>
      <w:szCs w:val="24"/>
      <w:lang w:val="fr-FR" w:eastAsia="fr-FR" w:bidi="ar-SA"/>
    </w:rPr>
  </w:style>
  <w:style w:type="character" w:customStyle="1" w:styleId="Sous-titreCar">
    <w:name w:val="Sous-titre Car"/>
    <w:link w:val="Sous-titre"/>
    <w:uiPriority w:val="11"/>
    <w:rsid w:val="00CA1AFB"/>
    <w:rPr>
      <w:rFonts w:ascii="Calibri"/>
      <w:i/>
      <w:iCs/>
      <w:sz w:val="24"/>
      <w:szCs w:val="24"/>
    </w:rPr>
  </w:style>
  <w:style w:type="character" w:styleId="lev">
    <w:name w:val="Strong"/>
    <w:uiPriority w:val="22"/>
    <w:qFormat/>
    <w:locked/>
    <w:rsid w:val="00CA1AFB"/>
    <w:rPr>
      <w:b/>
      <w:bCs/>
      <w:spacing w:val="0"/>
    </w:rPr>
  </w:style>
  <w:style w:type="paragraph" w:styleId="Citation">
    <w:name w:val="Quote"/>
    <w:basedOn w:val="Normal"/>
    <w:next w:val="Normal"/>
    <w:link w:val="CitationCar"/>
    <w:uiPriority w:val="29"/>
    <w:qFormat/>
    <w:rsid w:val="00CA1AFB"/>
    <w:rPr>
      <w:rFonts w:ascii="Cambria" w:hAnsi="Cambria"/>
      <w:i/>
      <w:iCs/>
      <w:color w:val="5A5A5A"/>
      <w:sz w:val="20"/>
      <w:szCs w:val="20"/>
      <w:lang w:val="fr-FR" w:eastAsia="fr-FR" w:bidi="ar-SA"/>
    </w:rPr>
  </w:style>
  <w:style w:type="character" w:customStyle="1" w:styleId="CitationCar">
    <w:name w:val="Citation Car"/>
    <w:link w:val="Citation"/>
    <w:uiPriority w:val="29"/>
    <w:rsid w:val="00CA1AF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CA1A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fr-FR" w:eastAsia="fr-FR" w:bidi="ar-SA"/>
    </w:rPr>
  </w:style>
  <w:style w:type="character" w:customStyle="1" w:styleId="CitationintenseCar">
    <w:name w:val="Citation intense Car"/>
    <w:link w:val="Citationintense"/>
    <w:uiPriority w:val="30"/>
    <w:rsid w:val="00CA1AF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CA1AFB"/>
    <w:rPr>
      <w:i/>
      <w:iCs/>
      <w:color w:val="5A5A5A"/>
    </w:rPr>
  </w:style>
  <w:style w:type="character" w:styleId="Emphaseintense">
    <w:name w:val="Intense Emphasis"/>
    <w:uiPriority w:val="21"/>
    <w:qFormat/>
    <w:rsid w:val="00CA1AFB"/>
    <w:rPr>
      <w:b/>
      <w:bCs/>
      <w:i/>
      <w:iCs/>
      <w:color w:val="4F81BD"/>
      <w:sz w:val="22"/>
      <w:szCs w:val="22"/>
    </w:rPr>
  </w:style>
  <w:style w:type="character" w:styleId="Rfrenceple">
    <w:name w:val="Subtle Reference"/>
    <w:uiPriority w:val="31"/>
    <w:qFormat/>
    <w:rsid w:val="00CA1AFB"/>
    <w:rPr>
      <w:color w:val="auto"/>
      <w:u w:val="single" w:color="9BBB59"/>
    </w:rPr>
  </w:style>
  <w:style w:type="character" w:styleId="Rfrenceintense">
    <w:name w:val="Intense Reference"/>
    <w:uiPriority w:val="32"/>
    <w:qFormat/>
    <w:rsid w:val="00CA1AFB"/>
    <w:rPr>
      <w:b/>
      <w:bCs/>
      <w:color w:val="76923C"/>
      <w:u w:val="single" w:color="9BBB59"/>
    </w:rPr>
  </w:style>
  <w:style w:type="character" w:styleId="Titredulivre">
    <w:name w:val="Book Title"/>
    <w:uiPriority w:val="33"/>
    <w:qFormat/>
    <w:rsid w:val="00CA1AF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A1AFB"/>
    <w:pPr>
      <w:numPr>
        <w:numId w:val="0"/>
      </w:numPr>
      <w:outlineLvl w:val="9"/>
    </w:pPr>
  </w:style>
  <w:style w:type="paragraph" w:customStyle="1" w:styleId="LSChapo">
    <w:name w:val="LS_Chapo"/>
    <w:basedOn w:val="Normal"/>
    <w:qFormat/>
    <w:rsid w:val="00CA1AFB"/>
    <w:pPr>
      <w:ind w:firstLine="0"/>
      <w:jc w:val="both"/>
    </w:pPr>
    <w:rPr>
      <w:rFonts w:ascii="Trebuchet MS" w:eastAsiaTheme="minorEastAsia" w:hAnsi="Trebuchet MS"/>
      <w:color w:val="595959" w:themeColor="text1" w:themeTint="A6"/>
      <w:sz w:val="28"/>
      <w:szCs w:val="28"/>
      <w:lang w:val="fr-FR" w:eastAsia="fr-FR" w:bidi="ar-SA"/>
    </w:rPr>
  </w:style>
  <w:style w:type="paragraph" w:customStyle="1" w:styleId="LSEnumration1">
    <w:name w:val="LS_Enumération 1"/>
    <w:basedOn w:val="Paragraphedeliste"/>
    <w:autoRedefine/>
    <w:qFormat/>
    <w:rsid w:val="00CA1AFB"/>
    <w:pPr>
      <w:numPr>
        <w:numId w:val="13"/>
      </w:numPr>
      <w:jc w:val="both"/>
    </w:pPr>
    <w:rPr>
      <w:rFonts w:ascii="Trebuchet MS" w:eastAsiaTheme="minorHAnsi" w:hAnsi="Trebuchet MS" w:cstheme="minorBidi"/>
      <w:lang w:val="fr-FR" w:bidi="ar-SA"/>
    </w:rPr>
  </w:style>
  <w:style w:type="paragraph" w:customStyle="1" w:styleId="LSEnjeux">
    <w:name w:val="LS_Enjeux"/>
    <w:basedOn w:val="Normal"/>
    <w:qFormat/>
    <w:rsid w:val="00CA1AFB"/>
    <w:pPr>
      <w:ind w:firstLine="0"/>
    </w:pPr>
    <w:rPr>
      <w:rFonts w:ascii="Trebuchet MS" w:eastAsiaTheme="minorEastAsia" w:hAnsi="Trebuchet MS"/>
      <w:b/>
      <w:color w:val="E25013"/>
      <w:sz w:val="32"/>
      <w:szCs w:val="36"/>
      <w:lang w:val="fr-FR" w:eastAsia="fr-FR" w:bidi="ar-SA"/>
    </w:rPr>
  </w:style>
  <w:style w:type="paragraph" w:customStyle="1" w:styleId="LSTextecourant">
    <w:name w:val="LS_Texte courant"/>
    <w:basedOn w:val="Normal"/>
    <w:uiPriority w:val="99"/>
    <w:qFormat/>
    <w:rsid w:val="00CA1AFB"/>
    <w:pPr>
      <w:ind w:firstLine="0"/>
      <w:jc w:val="both"/>
    </w:pPr>
    <w:rPr>
      <w:rFonts w:ascii="Trebuchet MS" w:eastAsiaTheme="minorEastAsia" w:hAnsi="Trebuchet MS"/>
      <w:lang w:val="fr-FR" w:eastAsia="fr-FR" w:bidi="ar-SA"/>
    </w:rPr>
  </w:style>
  <w:style w:type="paragraph" w:customStyle="1" w:styleId="LSTexteencadr">
    <w:name w:val="LS_Texte encadré"/>
    <w:basedOn w:val="Normal"/>
    <w:next w:val="Normal"/>
    <w:qFormat/>
    <w:rsid w:val="00CA1AFB"/>
    <w:pPr>
      <w:numPr>
        <w:numId w:val="14"/>
      </w:numPr>
      <w:ind w:right="567"/>
      <w:jc w:val="both"/>
    </w:pPr>
    <w:rPr>
      <w:rFonts w:ascii="Trebuchet MS" w:eastAsiaTheme="minorEastAsia" w:hAnsi="Trebuchet MS"/>
      <w:color w:val="595959" w:themeColor="text1" w:themeTint="A6"/>
      <w:sz w:val="20"/>
      <w:szCs w:val="20"/>
      <w:lang w:val="fr-FR" w:eastAsia="fr-FR" w:bidi="ar-SA"/>
    </w:rPr>
  </w:style>
  <w:style w:type="paragraph" w:customStyle="1" w:styleId="LSTexteIntro">
    <w:name w:val="LS_Texte Intro"/>
    <w:basedOn w:val="LSTextecourant"/>
    <w:qFormat/>
    <w:rsid w:val="00CA1AFB"/>
    <w:pPr>
      <w:suppressAutoHyphens/>
      <w:spacing w:after="120"/>
      <w:jc w:val="left"/>
    </w:pPr>
    <w:rPr>
      <w:rFonts w:cs="CenturySchoolbook-Italic"/>
      <w:i/>
      <w:iCs/>
      <w:sz w:val="24"/>
      <w:szCs w:val="24"/>
    </w:rPr>
  </w:style>
  <w:style w:type="paragraph" w:customStyle="1" w:styleId="LSTextecourantgras">
    <w:name w:val="LS_Texte_courant gras"/>
    <w:basedOn w:val="Normal"/>
    <w:qFormat/>
    <w:rsid w:val="00CA1AFB"/>
    <w:pPr>
      <w:ind w:firstLine="0"/>
      <w:jc w:val="both"/>
    </w:pPr>
    <w:rPr>
      <w:rFonts w:ascii="Trebuchet MS" w:eastAsiaTheme="minorEastAsia" w:hAnsi="Trebuchet MS"/>
      <w:b/>
      <w:lang w:val="fr-FR" w:eastAsia="fr-FR" w:bidi="ar-SA"/>
    </w:rPr>
  </w:style>
  <w:style w:type="paragraph" w:customStyle="1" w:styleId="LSTitre">
    <w:name w:val="LS_Titre"/>
    <w:basedOn w:val="Normal"/>
    <w:autoRedefine/>
    <w:qFormat/>
    <w:rsid w:val="00CA1AFB"/>
    <w:pPr>
      <w:ind w:firstLine="0"/>
      <w:outlineLvl w:val="0"/>
    </w:pPr>
    <w:rPr>
      <w:rFonts w:ascii="Trebuchet MS" w:eastAsiaTheme="minorEastAsia" w:hAnsi="Trebuchet MS"/>
      <w:b/>
      <w:bCs/>
      <w:color w:val="E25013"/>
      <w:sz w:val="72"/>
      <w:szCs w:val="72"/>
      <w:lang w:val="fr-FR" w:eastAsia="fr-FR" w:bidi="ar-SA"/>
    </w:rPr>
  </w:style>
  <w:style w:type="paragraph" w:customStyle="1" w:styleId="LSAXEtitre">
    <w:name w:val="LS_AXE_titre"/>
    <w:basedOn w:val="Titre1"/>
    <w:qFormat/>
    <w:rsid w:val="00CA1AFB"/>
    <w:pPr>
      <w:numPr>
        <w:numId w:val="0"/>
      </w:numPr>
      <w:jc w:val="left"/>
    </w:pPr>
    <w:rPr>
      <w:sz w:val="40"/>
    </w:rPr>
  </w:style>
  <w:style w:type="paragraph" w:customStyle="1" w:styleId="LSMesuretitre">
    <w:name w:val="LS_Mesure_titre"/>
    <w:basedOn w:val="LSEnjeux"/>
    <w:qFormat/>
    <w:rsid w:val="00CA1AFB"/>
    <w:pPr>
      <w:jc w:val="both"/>
    </w:pPr>
    <w:rPr>
      <w:color w:val="A10D59"/>
      <w:sz w:val="22"/>
      <w:szCs w:val="22"/>
    </w:rPr>
  </w:style>
  <w:style w:type="paragraph" w:customStyle="1" w:styleId="LSEnumration2">
    <w:name w:val="LS_Enumération_2"/>
    <w:basedOn w:val="Paragraphedeliste"/>
    <w:qFormat/>
    <w:rsid w:val="00CA1AFB"/>
    <w:pPr>
      <w:numPr>
        <w:numId w:val="15"/>
      </w:numPr>
    </w:pPr>
    <w:rPr>
      <w:rFonts w:ascii="Trebuchet MS" w:hAnsi="Trebuchet MS"/>
    </w:rPr>
  </w:style>
  <w:style w:type="paragraph" w:customStyle="1" w:styleId="LStexteintroaxe">
    <w:name w:val="LS_texte intro axe"/>
    <w:qFormat/>
    <w:rsid w:val="00CA1AFB"/>
    <w:rPr>
      <w:rFonts w:ascii="Trebuchet MS" w:eastAsiaTheme="minorEastAsia" w:hAnsi="Trebuchet MS"/>
      <w:i/>
      <w:sz w:val="22"/>
      <w:szCs w:val="22"/>
    </w:rPr>
  </w:style>
  <w:style w:type="paragraph" w:customStyle="1" w:styleId="LSTexteintroenjeux">
    <w:name w:val="LS_Texte intro enjeux"/>
    <w:basedOn w:val="LSTexteIntro"/>
    <w:qFormat/>
    <w:rsid w:val="00CA1AFB"/>
    <w:rPr>
      <w:sz w:val="22"/>
    </w:rPr>
  </w:style>
  <w:style w:type="paragraph" w:customStyle="1" w:styleId="LSTitreniveau3">
    <w:name w:val="LS_Titre niveau 3"/>
    <w:basedOn w:val="Normal"/>
    <w:qFormat/>
    <w:rsid w:val="00CA1AFB"/>
    <w:pPr>
      <w:ind w:firstLine="0"/>
    </w:pPr>
    <w:rPr>
      <w:rFonts w:ascii="Trebuchet MS" w:hAnsi="Trebuchet MS"/>
      <w:b/>
      <w:color w:val="404040" w:themeColor="text1" w:themeTint="B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BE4A-24C6-4B88-9F55-B14CA32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Remise des rapports des groupes de travail nationaux EGTS</vt:lpstr>
    </vt:vector>
  </TitlesOfParts>
  <Company>MSS</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des rapports des groupes de travail nationaux EGTS</dc:title>
  <dc:creator>cbachschmidt</dc:creator>
  <cp:lastModifiedBy>HELFENSTEIN, Hélène (DICOM)</cp:lastModifiedBy>
  <cp:revision>3</cp:revision>
  <cp:lastPrinted>2015-02-16T11:59:00Z</cp:lastPrinted>
  <dcterms:created xsi:type="dcterms:W3CDTF">2015-02-18T07:35:00Z</dcterms:created>
  <dcterms:modified xsi:type="dcterms:W3CDTF">2015-02-18T07:38:00Z</dcterms:modified>
</cp:coreProperties>
</file>