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CE" w:rsidRPr="009250E3" w:rsidRDefault="00B65185" w:rsidP="003E48CE">
      <w:pPr>
        <w:jc w:val="center"/>
        <w:rPr>
          <w:rFonts w:ascii="Times New Roman" w:hAnsi="Times New Roman" w:cs="Times New Roman"/>
          <w:sz w:val="24"/>
          <w:szCs w:val="24"/>
        </w:rPr>
      </w:pPr>
      <w:r w:rsidRPr="009250E3">
        <w:rPr>
          <w:rFonts w:ascii="Times New Roman" w:hAnsi="Times New Roman" w:cs="Times New Roman"/>
          <w:noProof/>
          <w:sz w:val="24"/>
          <w:szCs w:val="24"/>
          <w:lang w:eastAsia="fr-FR"/>
        </w:rPr>
        <w:drawing>
          <wp:inline distT="0" distB="0" distL="0" distR="0">
            <wp:extent cx="996753" cy="1478531"/>
            <wp:effectExtent l="19050" t="0" r="0" b="0"/>
            <wp:docPr id="1" name="Image 1" descr="I:\Cab Personnes handicapées et Luttes contre l'exclusion\Secrétariat Presse\Presse\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b Personnes handicapées et Luttes contre l'exclusion\Secrétariat Presse\Presse\Logo\logo.JPG"/>
                    <pic:cNvPicPr>
                      <a:picLocks noChangeAspect="1" noChangeArrowheads="1"/>
                    </pic:cNvPicPr>
                  </pic:nvPicPr>
                  <pic:blipFill>
                    <a:blip r:embed="rId7" cstate="print"/>
                    <a:srcRect/>
                    <a:stretch>
                      <a:fillRect/>
                    </a:stretch>
                  </pic:blipFill>
                  <pic:spPr bwMode="auto">
                    <a:xfrm>
                      <a:off x="0" y="0"/>
                      <a:ext cx="999060" cy="1481953"/>
                    </a:xfrm>
                    <a:prstGeom prst="rect">
                      <a:avLst/>
                    </a:prstGeom>
                    <a:noFill/>
                    <a:ln w="9525">
                      <a:noFill/>
                      <a:miter lim="800000"/>
                      <a:headEnd/>
                      <a:tailEnd/>
                    </a:ln>
                  </pic:spPr>
                </pic:pic>
              </a:graphicData>
            </a:graphic>
          </wp:inline>
        </w:drawing>
      </w:r>
    </w:p>
    <w:p w:rsidR="008D0857" w:rsidRPr="009250E3" w:rsidRDefault="003E48CE" w:rsidP="003E48CE">
      <w:pPr>
        <w:jc w:val="center"/>
        <w:rPr>
          <w:rFonts w:ascii="Times New Roman" w:hAnsi="Times New Roman" w:cs="Times New Roman"/>
          <w:b/>
          <w:sz w:val="24"/>
          <w:szCs w:val="24"/>
        </w:rPr>
      </w:pPr>
      <w:r w:rsidRPr="009250E3">
        <w:rPr>
          <w:rFonts w:ascii="Times New Roman" w:hAnsi="Times New Roman" w:cs="Times New Roman"/>
          <w:b/>
          <w:sz w:val="24"/>
          <w:szCs w:val="24"/>
        </w:rPr>
        <w:t>Discours de Ségolène NEUVILLE</w:t>
      </w:r>
    </w:p>
    <w:p w:rsidR="006F55F2" w:rsidRPr="006F55F2" w:rsidRDefault="006F55F2" w:rsidP="006F55F2">
      <w:pPr>
        <w:pStyle w:val="Titre1"/>
        <w:jc w:val="center"/>
        <w:rPr>
          <w:kern w:val="24"/>
          <w:sz w:val="24"/>
          <w:szCs w:val="24"/>
        </w:rPr>
      </w:pPr>
      <w:r>
        <w:rPr>
          <w:kern w:val="24"/>
          <w:sz w:val="24"/>
          <w:szCs w:val="24"/>
        </w:rPr>
        <w:t>Ouverture du c</w:t>
      </w:r>
      <w:r w:rsidR="00E03D5C" w:rsidRPr="009250E3">
        <w:rPr>
          <w:kern w:val="24"/>
          <w:sz w:val="24"/>
          <w:szCs w:val="24"/>
        </w:rPr>
        <w:t xml:space="preserve">olloque </w:t>
      </w:r>
      <w:r w:rsidRPr="006F55F2">
        <w:rPr>
          <w:kern w:val="24"/>
          <w:sz w:val="24"/>
          <w:szCs w:val="24"/>
        </w:rPr>
        <w:t xml:space="preserve">de </w:t>
      </w:r>
      <w:r>
        <w:rPr>
          <w:kern w:val="24"/>
          <w:sz w:val="24"/>
          <w:szCs w:val="24"/>
        </w:rPr>
        <w:t>l’</w:t>
      </w:r>
      <w:r w:rsidRPr="006F55F2">
        <w:rPr>
          <w:kern w:val="24"/>
          <w:sz w:val="24"/>
          <w:szCs w:val="24"/>
        </w:rPr>
        <w:t>Union française des centres de vacances et de loisirs</w:t>
      </w:r>
      <w:r>
        <w:rPr>
          <w:kern w:val="24"/>
          <w:sz w:val="24"/>
          <w:szCs w:val="24"/>
        </w:rPr>
        <w:t xml:space="preserve"> (UFCV)</w:t>
      </w:r>
    </w:p>
    <w:p w:rsidR="00E03D5C" w:rsidRPr="009250E3" w:rsidRDefault="00E03D5C" w:rsidP="00E03D5C">
      <w:pPr>
        <w:pStyle w:val="NormalWeb"/>
        <w:spacing w:before="0" w:beforeAutospacing="0" w:after="0" w:afterAutospacing="0"/>
        <w:jc w:val="center"/>
        <w:textAlignment w:val="baseline"/>
      </w:pPr>
      <w:r w:rsidRPr="009250E3">
        <w:rPr>
          <w:b/>
          <w:bCs/>
          <w:kern w:val="24"/>
        </w:rPr>
        <w:t xml:space="preserve"> « </w:t>
      </w:r>
      <w:r w:rsidR="009250E3" w:rsidRPr="009250E3">
        <w:rPr>
          <w:b/>
          <w:bCs/>
          <w:kern w:val="24"/>
        </w:rPr>
        <w:t>V</w:t>
      </w:r>
      <w:r w:rsidRPr="009250E3">
        <w:rPr>
          <w:b/>
          <w:bCs/>
          <w:kern w:val="24"/>
        </w:rPr>
        <w:t>acances et handicap mental »</w:t>
      </w:r>
    </w:p>
    <w:p w:rsidR="009250E3" w:rsidRPr="009250E3" w:rsidRDefault="009250E3" w:rsidP="00E03D5C">
      <w:pPr>
        <w:jc w:val="center"/>
        <w:rPr>
          <w:rFonts w:ascii="Times New Roman" w:hAnsi="Times New Roman" w:cs="Times New Roman"/>
          <w:kern w:val="24"/>
          <w:sz w:val="24"/>
          <w:szCs w:val="24"/>
        </w:rPr>
      </w:pPr>
    </w:p>
    <w:p w:rsidR="003E48CE" w:rsidRDefault="009250E3" w:rsidP="009250E3">
      <w:pPr>
        <w:jc w:val="center"/>
        <w:rPr>
          <w:rFonts w:ascii="Times New Roman" w:hAnsi="Times New Roman" w:cs="Times New Roman"/>
          <w:kern w:val="24"/>
          <w:sz w:val="24"/>
          <w:szCs w:val="24"/>
        </w:rPr>
      </w:pPr>
      <w:r w:rsidRPr="009250E3">
        <w:rPr>
          <w:rFonts w:ascii="Times New Roman" w:hAnsi="Times New Roman" w:cs="Times New Roman"/>
          <w:kern w:val="24"/>
          <w:sz w:val="24"/>
          <w:szCs w:val="24"/>
        </w:rPr>
        <w:t xml:space="preserve">- </w:t>
      </w:r>
      <w:r w:rsidR="006F55F2">
        <w:rPr>
          <w:rFonts w:ascii="Times New Roman" w:hAnsi="Times New Roman" w:cs="Times New Roman"/>
          <w:kern w:val="24"/>
          <w:sz w:val="24"/>
          <w:szCs w:val="24"/>
        </w:rPr>
        <w:t>Mardi 2 février 2016 –</w:t>
      </w:r>
    </w:p>
    <w:p w:rsidR="006F55F2" w:rsidRPr="009250E3" w:rsidRDefault="006F55F2" w:rsidP="009250E3">
      <w:pPr>
        <w:jc w:val="center"/>
        <w:rPr>
          <w:rFonts w:ascii="Times New Roman" w:hAnsi="Times New Roman" w:cs="Times New Roman"/>
          <w:sz w:val="24"/>
          <w:szCs w:val="24"/>
        </w:rPr>
      </w:pPr>
      <w:r w:rsidRPr="009250E3">
        <w:rPr>
          <w:rFonts w:ascii="Times New Roman" w:hAnsi="Times New Roman" w:cs="Times New Roman"/>
          <w:kern w:val="24"/>
          <w:sz w:val="24"/>
          <w:szCs w:val="24"/>
        </w:rPr>
        <w:t>Paris</w:t>
      </w:r>
    </w:p>
    <w:p w:rsidR="00E03D5C" w:rsidRDefault="00E03D5C" w:rsidP="003E48CE">
      <w:pPr>
        <w:jc w:val="both"/>
        <w:rPr>
          <w:rFonts w:ascii="Times New Roman" w:hAnsi="Times New Roman" w:cs="Times New Roman"/>
          <w:i/>
          <w:sz w:val="24"/>
          <w:szCs w:val="24"/>
        </w:rPr>
      </w:pPr>
    </w:p>
    <w:p w:rsidR="006F55F2" w:rsidRPr="009250E3" w:rsidRDefault="006F55F2" w:rsidP="003E48CE">
      <w:pPr>
        <w:jc w:val="both"/>
        <w:rPr>
          <w:rFonts w:ascii="Times New Roman" w:hAnsi="Times New Roman" w:cs="Times New Roman"/>
          <w:i/>
          <w:sz w:val="24"/>
          <w:szCs w:val="24"/>
        </w:rPr>
      </w:pPr>
    </w:p>
    <w:p w:rsidR="003E48CE" w:rsidRPr="009250E3" w:rsidRDefault="003E48CE" w:rsidP="003E48CE">
      <w:pPr>
        <w:jc w:val="both"/>
        <w:rPr>
          <w:rFonts w:ascii="Times New Roman" w:hAnsi="Times New Roman" w:cs="Times New Roman"/>
          <w:i/>
          <w:sz w:val="24"/>
          <w:szCs w:val="24"/>
        </w:rPr>
      </w:pPr>
      <w:r w:rsidRPr="009250E3">
        <w:rPr>
          <w:rFonts w:ascii="Times New Roman" w:hAnsi="Times New Roman" w:cs="Times New Roman"/>
          <w:i/>
          <w:sz w:val="24"/>
          <w:szCs w:val="24"/>
        </w:rPr>
        <w:t>Seul le prononcé fait foi</w:t>
      </w:r>
    </w:p>
    <w:p w:rsidR="003E48CE" w:rsidRPr="009250E3" w:rsidRDefault="003E48CE" w:rsidP="006F55F2">
      <w:pPr>
        <w:spacing w:after="0" w:line="240" w:lineRule="auto"/>
        <w:jc w:val="both"/>
        <w:rPr>
          <w:rFonts w:ascii="Times New Roman" w:hAnsi="Times New Roman" w:cs="Times New Roman"/>
          <w:sz w:val="24"/>
          <w:szCs w:val="24"/>
        </w:rPr>
      </w:pPr>
    </w:p>
    <w:p w:rsidR="006F55F2" w:rsidRDefault="006F55F2" w:rsidP="009250E3">
      <w:pPr>
        <w:spacing w:after="120" w:line="360" w:lineRule="auto"/>
        <w:jc w:val="both"/>
        <w:rPr>
          <w:rFonts w:ascii="Times New Roman" w:hAnsi="Times New Roman" w:cs="Times New Roman"/>
          <w:sz w:val="24"/>
          <w:szCs w:val="24"/>
        </w:rPr>
      </w:pPr>
    </w:p>
    <w:p w:rsidR="00596C96" w:rsidRPr="009250E3" w:rsidRDefault="00E03D5C" w:rsidP="006F55F2">
      <w:pPr>
        <w:spacing w:after="120" w:line="360" w:lineRule="auto"/>
        <w:rPr>
          <w:rFonts w:ascii="Times New Roman" w:hAnsi="Times New Roman" w:cs="Times New Roman"/>
          <w:sz w:val="24"/>
          <w:szCs w:val="24"/>
        </w:rPr>
      </w:pPr>
      <w:r w:rsidRPr="009250E3">
        <w:rPr>
          <w:rFonts w:ascii="Times New Roman" w:hAnsi="Times New Roman" w:cs="Times New Roman"/>
          <w:sz w:val="24"/>
          <w:szCs w:val="24"/>
        </w:rPr>
        <w:t>Monsieur le Président de l’UFCV, Michel LE DIREAC’H</w:t>
      </w:r>
      <w:r w:rsidRPr="009250E3">
        <w:rPr>
          <w:rFonts w:ascii="Times New Roman" w:hAnsi="Times New Roman" w:cs="Times New Roman"/>
          <w:sz w:val="24"/>
          <w:szCs w:val="24"/>
        </w:rPr>
        <w:br/>
        <w:t>Mesdames, Messieurs</w:t>
      </w:r>
    </w:p>
    <w:p w:rsidR="003E48CE" w:rsidRPr="009250E3" w:rsidRDefault="003E48CE" w:rsidP="00375C1E">
      <w:pPr>
        <w:spacing w:after="120" w:line="360" w:lineRule="auto"/>
        <w:jc w:val="both"/>
        <w:rPr>
          <w:rFonts w:ascii="Times New Roman" w:hAnsi="Times New Roman" w:cs="Times New Roman"/>
          <w:sz w:val="24"/>
          <w:szCs w:val="24"/>
        </w:rPr>
      </w:pPr>
    </w:p>
    <w:p w:rsidR="00D024BA" w:rsidRPr="009250E3" w:rsidRDefault="00E03D5C" w:rsidP="00D024BA">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J’ai tenu à être parmi vous ce matin à l’occasion de votre colloque national « Vacances et handicap mental » car votre action est essentielle et exemplaire.</w:t>
      </w:r>
    </w:p>
    <w:p w:rsidR="00E03D5C" w:rsidRPr="009250E3" w:rsidRDefault="00E03D5C" w:rsidP="00D024BA">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 xml:space="preserve">Elle est essentielle car, </w:t>
      </w:r>
      <w:r w:rsidR="00B073A8" w:rsidRPr="009250E3">
        <w:rPr>
          <w:rFonts w:ascii="Times New Roman" w:hAnsi="Times New Roman" w:cs="Times New Roman"/>
          <w:sz w:val="24"/>
          <w:szCs w:val="24"/>
        </w:rPr>
        <w:t>vous l’avez dit Monsieur le Président</w:t>
      </w:r>
      <w:r w:rsidRPr="009250E3">
        <w:rPr>
          <w:rFonts w:ascii="Times New Roman" w:hAnsi="Times New Roman" w:cs="Times New Roman"/>
          <w:sz w:val="24"/>
          <w:szCs w:val="24"/>
        </w:rPr>
        <w:t>, il existe encore de fortes inégalités d’accès aux vacances pour les personnes en situation de handicap et notamment pour celles présentant un handicap mental.</w:t>
      </w:r>
    </w:p>
    <w:p w:rsidR="00E03D5C" w:rsidRPr="009250E3" w:rsidRDefault="00E03D5C" w:rsidP="00D024BA">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 xml:space="preserve">Votre journée sera l’occasion d’en débattre et surtout de valoriser les </w:t>
      </w:r>
      <w:r w:rsidR="00B073A8" w:rsidRPr="009250E3">
        <w:rPr>
          <w:rFonts w:ascii="Times New Roman" w:hAnsi="Times New Roman" w:cs="Times New Roman"/>
          <w:sz w:val="24"/>
          <w:szCs w:val="24"/>
        </w:rPr>
        <w:t>initiatives</w:t>
      </w:r>
      <w:r w:rsidRPr="009250E3">
        <w:rPr>
          <w:rFonts w:ascii="Times New Roman" w:hAnsi="Times New Roman" w:cs="Times New Roman"/>
          <w:sz w:val="24"/>
          <w:szCs w:val="24"/>
        </w:rPr>
        <w:t xml:space="preserve"> concrètes qui marchent sur le terrain et que l’UFCV développe depuis une trentaine d’années. </w:t>
      </w:r>
    </w:p>
    <w:p w:rsidR="00B66051" w:rsidRPr="009250E3" w:rsidRDefault="00E03D5C" w:rsidP="00D024BA">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 xml:space="preserve">Je veux vous dire que l’accès aux vacances, aux loisirs, au sport ou à la culture ne sont pas secondaires ou facultatifs. </w:t>
      </w:r>
      <w:r w:rsidR="00B66051" w:rsidRPr="009250E3">
        <w:rPr>
          <w:rFonts w:ascii="Times New Roman" w:hAnsi="Times New Roman" w:cs="Times New Roman"/>
          <w:sz w:val="24"/>
          <w:szCs w:val="24"/>
        </w:rPr>
        <w:t xml:space="preserve">Cela fait partie de la pleine citoyenneté des personnes handicapées. </w:t>
      </w:r>
      <w:r w:rsidR="00ED72EE" w:rsidRPr="009250E3">
        <w:rPr>
          <w:rFonts w:ascii="Times New Roman" w:hAnsi="Times New Roman" w:cs="Times New Roman"/>
          <w:sz w:val="24"/>
          <w:szCs w:val="24"/>
        </w:rPr>
        <w:t>Depuis la loi de 2005, c’est un droit.</w:t>
      </w:r>
    </w:p>
    <w:p w:rsidR="00B073A8" w:rsidRPr="009250E3" w:rsidRDefault="00B073A8" w:rsidP="00D024BA">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lastRenderedPageBreak/>
        <w:t>Faire des politiques transversales en faveur du handicap, ce n’est pas un supplément d’âme, c’est très important car c’est comme cela que nous réussirons.</w:t>
      </w:r>
    </w:p>
    <w:p w:rsidR="00760F4E" w:rsidRPr="009250E3" w:rsidRDefault="00760F4E" w:rsidP="00760F4E">
      <w:pPr>
        <w:spacing w:after="240" w:line="360" w:lineRule="auto"/>
        <w:jc w:val="center"/>
        <w:rPr>
          <w:rFonts w:ascii="Times New Roman" w:hAnsi="Times New Roman" w:cs="Times New Roman"/>
          <w:b/>
          <w:sz w:val="24"/>
          <w:szCs w:val="24"/>
        </w:rPr>
      </w:pPr>
      <w:r w:rsidRPr="009250E3">
        <w:rPr>
          <w:rFonts w:ascii="Times New Roman" w:hAnsi="Times New Roman" w:cs="Times New Roman"/>
          <w:b/>
          <w:sz w:val="24"/>
          <w:szCs w:val="24"/>
        </w:rPr>
        <w:t>***</w:t>
      </w:r>
    </w:p>
    <w:p w:rsidR="00B66051" w:rsidRPr="009250E3" w:rsidRDefault="00B66051" w:rsidP="00D024BA">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 xml:space="preserve">Lorsque l’on parle d’accessibilité, on pense spontanément à l’accessibilité du bâti. C’est un enjeu majeur et j’ai </w:t>
      </w:r>
      <w:r w:rsidR="00ED72EE" w:rsidRPr="009250E3">
        <w:rPr>
          <w:rFonts w:ascii="Times New Roman" w:hAnsi="Times New Roman" w:cs="Times New Roman"/>
          <w:sz w:val="24"/>
          <w:szCs w:val="24"/>
        </w:rPr>
        <w:t>fait</w:t>
      </w:r>
      <w:r w:rsidRPr="009250E3">
        <w:rPr>
          <w:rFonts w:ascii="Times New Roman" w:hAnsi="Times New Roman" w:cs="Times New Roman"/>
          <w:sz w:val="24"/>
          <w:szCs w:val="24"/>
        </w:rPr>
        <w:t xml:space="preserve"> très récemment </w:t>
      </w:r>
      <w:r w:rsidR="00ED72EE" w:rsidRPr="009250E3">
        <w:rPr>
          <w:rFonts w:ascii="Times New Roman" w:hAnsi="Times New Roman" w:cs="Times New Roman"/>
          <w:sz w:val="24"/>
          <w:szCs w:val="24"/>
        </w:rPr>
        <w:t>le</w:t>
      </w:r>
      <w:r w:rsidRPr="009250E3">
        <w:rPr>
          <w:rFonts w:ascii="Times New Roman" w:hAnsi="Times New Roman" w:cs="Times New Roman"/>
          <w:sz w:val="24"/>
          <w:szCs w:val="24"/>
        </w:rPr>
        <w:t xml:space="preserve"> premier bilan de la mise en œuvre des </w:t>
      </w:r>
      <w:proofErr w:type="spellStart"/>
      <w:r w:rsidRPr="009250E3">
        <w:rPr>
          <w:rFonts w:ascii="Times New Roman" w:hAnsi="Times New Roman" w:cs="Times New Roman"/>
          <w:sz w:val="24"/>
          <w:szCs w:val="24"/>
        </w:rPr>
        <w:t>Ad’ap</w:t>
      </w:r>
      <w:proofErr w:type="spellEnd"/>
      <w:r w:rsidRPr="009250E3">
        <w:rPr>
          <w:rFonts w:ascii="Times New Roman" w:hAnsi="Times New Roman" w:cs="Times New Roman"/>
          <w:sz w:val="24"/>
          <w:szCs w:val="24"/>
        </w:rPr>
        <w:t xml:space="preserve">. </w:t>
      </w:r>
      <w:r w:rsidR="00ED72EE" w:rsidRPr="009250E3">
        <w:rPr>
          <w:rFonts w:ascii="Times New Roman" w:hAnsi="Times New Roman" w:cs="Times New Roman"/>
          <w:sz w:val="24"/>
          <w:szCs w:val="24"/>
        </w:rPr>
        <w:t xml:space="preserve">Alors que </w:t>
      </w:r>
      <w:r w:rsidR="00B073A8" w:rsidRPr="009250E3">
        <w:rPr>
          <w:rFonts w:ascii="Times New Roman" w:hAnsi="Times New Roman" w:cs="Times New Roman"/>
          <w:sz w:val="24"/>
          <w:szCs w:val="24"/>
        </w:rPr>
        <w:t xml:space="preserve">sur le million d’établissements recevant du public, </w:t>
      </w:r>
      <w:r w:rsidR="00ED72EE" w:rsidRPr="009250E3">
        <w:rPr>
          <w:rFonts w:ascii="Times New Roman" w:hAnsi="Times New Roman" w:cs="Times New Roman"/>
          <w:sz w:val="24"/>
          <w:szCs w:val="24"/>
        </w:rPr>
        <w:t xml:space="preserve">plus de 30% </w:t>
      </w:r>
      <w:r w:rsidR="00B073A8" w:rsidRPr="009250E3">
        <w:rPr>
          <w:rFonts w:ascii="Times New Roman" w:hAnsi="Times New Roman" w:cs="Times New Roman"/>
          <w:sz w:val="24"/>
          <w:szCs w:val="24"/>
        </w:rPr>
        <w:t>étaient</w:t>
      </w:r>
      <w:r w:rsidR="00ED72EE" w:rsidRPr="009250E3">
        <w:rPr>
          <w:rFonts w:ascii="Times New Roman" w:hAnsi="Times New Roman" w:cs="Times New Roman"/>
          <w:sz w:val="24"/>
          <w:szCs w:val="24"/>
        </w:rPr>
        <w:t xml:space="preserve"> déjà accessibles</w:t>
      </w:r>
      <w:r w:rsidR="00B073A8" w:rsidRPr="009250E3">
        <w:rPr>
          <w:rFonts w:ascii="Times New Roman" w:hAnsi="Times New Roman" w:cs="Times New Roman"/>
          <w:sz w:val="24"/>
          <w:szCs w:val="24"/>
        </w:rPr>
        <w:t xml:space="preserve"> en 2014</w:t>
      </w:r>
      <w:r w:rsidR="00ED72EE" w:rsidRPr="009250E3">
        <w:rPr>
          <w:rFonts w:ascii="Times New Roman" w:hAnsi="Times New Roman" w:cs="Times New Roman"/>
          <w:sz w:val="24"/>
          <w:szCs w:val="24"/>
        </w:rPr>
        <w:t>, 38% d’</w:t>
      </w:r>
      <w:r w:rsidRPr="009250E3">
        <w:rPr>
          <w:rFonts w:ascii="Times New Roman" w:hAnsi="Times New Roman" w:cs="Times New Roman"/>
          <w:sz w:val="24"/>
          <w:szCs w:val="24"/>
        </w:rPr>
        <w:t xml:space="preserve">établissements </w:t>
      </w:r>
      <w:r w:rsidR="00ED72EE" w:rsidRPr="009250E3">
        <w:rPr>
          <w:rFonts w:ascii="Times New Roman" w:hAnsi="Times New Roman" w:cs="Times New Roman"/>
          <w:sz w:val="24"/>
          <w:szCs w:val="24"/>
        </w:rPr>
        <w:t>supplémentair</w:t>
      </w:r>
      <w:r w:rsidR="00760F4E" w:rsidRPr="009250E3">
        <w:rPr>
          <w:rFonts w:ascii="Times New Roman" w:hAnsi="Times New Roman" w:cs="Times New Roman"/>
          <w:sz w:val="24"/>
          <w:szCs w:val="24"/>
        </w:rPr>
        <w:t>e</w:t>
      </w:r>
      <w:r w:rsidR="00ED72EE" w:rsidRPr="009250E3">
        <w:rPr>
          <w:rFonts w:ascii="Times New Roman" w:hAnsi="Times New Roman" w:cs="Times New Roman"/>
          <w:sz w:val="24"/>
          <w:szCs w:val="24"/>
        </w:rPr>
        <w:t>s</w:t>
      </w:r>
      <w:r w:rsidRPr="009250E3">
        <w:rPr>
          <w:rFonts w:ascii="Times New Roman" w:hAnsi="Times New Roman" w:cs="Times New Roman"/>
          <w:sz w:val="24"/>
          <w:szCs w:val="24"/>
        </w:rPr>
        <w:t xml:space="preserve"> sont </w:t>
      </w:r>
      <w:r w:rsidR="00B073A8" w:rsidRPr="009250E3">
        <w:rPr>
          <w:rFonts w:ascii="Times New Roman" w:hAnsi="Times New Roman" w:cs="Times New Roman"/>
          <w:sz w:val="24"/>
          <w:szCs w:val="24"/>
        </w:rPr>
        <w:t xml:space="preserve">désormais </w:t>
      </w:r>
      <w:r w:rsidRPr="009250E3">
        <w:rPr>
          <w:rFonts w:ascii="Times New Roman" w:hAnsi="Times New Roman" w:cs="Times New Roman"/>
          <w:sz w:val="24"/>
          <w:szCs w:val="24"/>
        </w:rPr>
        <w:t>engagés dans la démarche de mise en accessibilité. Nous sommes donc sur la bonne voie.</w:t>
      </w:r>
      <w:r w:rsidR="00B073A8" w:rsidRPr="009250E3">
        <w:rPr>
          <w:rFonts w:ascii="Times New Roman" w:hAnsi="Times New Roman" w:cs="Times New Roman"/>
          <w:sz w:val="24"/>
          <w:szCs w:val="24"/>
        </w:rPr>
        <w:t xml:space="preserve"> On peut voir le verre à demi-plein ou à moitié vide mais nous avançons.</w:t>
      </w:r>
    </w:p>
    <w:p w:rsidR="00B66051" w:rsidRPr="009250E3" w:rsidRDefault="00B66051" w:rsidP="00D024BA">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Mais l’accessibilité n’a de sens que si elle est universelle et donc garantir l’accès de tous à tout. Et c’est particulièrement vrai pour certaines situations de handicap telles que le handicap mental mais aussi le handicap psychique ou l’autisme. Et c’est d’autant plus vrai quand cette accessibilité porte sur les services et les droits.</w:t>
      </w:r>
    </w:p>
    <w:p w:rsidR="00B66051" w:rsidRPr="009250E3" w:rsidRDefault="00B66051" w:rsidP="00D024BA">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C’est tout le sens des orientations fixées par le Président de la République en décembre 2014 lors de la dernière conférence nationale du handicap.</w:t>
      </w:r>
    </w:p>
    <w:p w:rsidR="00ED72EE" w:rsidRPr="009250E3" w:rsidRDefault="00B66051" w:rsidP="00916681">
      <w:pPr>
        <w:spacing w:line="360" w:lineRule="auto"/>
        <w:jc w:val="both"/>
        <w:rPr>
          <w:rFonts w:ascii="Times New Roman" w:hAnsi="Times New Roman" w:cs="Times New Roman"/>
          <w:sz w:val="24"/>
          <w:szCs w:val="24"/>
        </w:rPr>
      </w:pPr>
      <w:r w:rsidRPr="009250E3">
        <w:rPr>
          <w:rFonts w:ascii="Times New Roman" w:hAnsi="Times New Roman" w:cs="Times New Roman"/>
          <w:sz w:val="24"/>
          <w:szCs w:val="24"/>
        </w:rPr>
        <w:t xml:space="preserve">Dans le domaine des vacances et des loisirs adaptés, je tiens à saluer l’action et la détermination de Patrick </w:t>
      </w:r>
      <w:proofErr w:type="spellStart"/>
      <w:r w:rsidRPr="009250E3">
        <w:rPr>
          <w:rFonts w:ascii="Times New Roman" w:hAnsi="Times New Roman" w:cs="Times New Roman"/>
          <w:sz w:val="24"/>
          <w:szCs w:val="24"/>
        </w:rPr>
        <w:t>Kanner</w:t>
      </w:r>
      <w:proofErr w:type="spellEnd"/>
      <w:r w:rsidRPr="009250E3">
        <w:rPr>
          <w:rFonts w:ascii="Times New Roman" w:hAnsi="Times New Roman" w:cs="Times New Roman"/>
          <w:sz w:val="24"/>
          <w:szCs w:val="24"/>
        </w:rPr>
        <w:t xml:space="preserve">, Ministre </w:t>
      </w:r>
      <w:r w:rsidR="00916681" w:rsidRPr="009250E3">
        <w:rPr>
          <w:rFonts w:ascii="Times New Roman" w:hAnsi="Times New Roman" w:cs="Times New Roman"/>
          <w:sz w:val="24"/>
          <w:szCs w:val="24"/>
        </w:rPr>
        <w:t xml:space="preserve">de la Ville, de la Jeunesse et des Sports. Il s'est fortement engagé à mes côtés dans l’accompagnement des initiatives prises par les organismes de vacances et de loisirs </w:t>
      </w:r>
      <w:r w:rsidR="00B073A8" w:rsidRPr="009250E3">
        <w:rPr>
          <w:rFonts w:ascii="Times New Roman" w:hAnsi="Times New Roman" w:cs="Times New Roman"/>
          <w:sz w:val="24"/>
          <w:szCs w:val="24"/>
        </w:rPr>
        <w:t>destiné</w:t>
      </w:r>
      <w:r w:rsidR="00916681" w:rsidRPr="009250E3">
        <w:rPr>
          <w:rFonts w:ascii="Times New Roman" w:hAnsi="Times New Roman" w:cs="Times New Roman"/>
          <w:sz w:val="24"/>
          <w:szCs w:val="24"/>
        </w:rPr>
        <w:t xml:space="preserve">s à faciliter l’accueil des enfants handicapés. </w:t>
      </w:r>
    </w:p>
    <w:p w:rsidR="00ED72EE" w:rsidRPr="009250E3" w:rsidRDefault="00916681" w:rsidP="00916681">
      <w:pPr>
        <w:spacing w:line="360" w:lineRule="auto"/>
        <w:jc w:val="both"/>
        <w:rPr>
          <w:rFonts w:ascii="Times New Roman" w:hAnsi="Times New Roman" w:cs="Times New Roman"/>
          <w:sz w:val="24"/>
          <w:szCs w:val="24"/>
        </w:rPr>
      </w:pPr>
      <w:r w:rsidRPr="009250E3">
        <w:rPr>
          <w:rFonts w:ascii="Times New Roman" w:hAnsi="Times New Roman" w:cs="Times New Roman"/>
          <w:sz w:val="24"/>
          <w:szCs w:val="24"/>
        </w:rPr>
        <w:t>L'objectif</w:t>
      </w:r>
      <w:r w:rsidR="00B073A8" w:rsidRPr="009250E3">
        <w:rPr>
          <w:rFonts w:ascii="Times New Roman" w:hAnsi="Times New Roman" w:cs="Times New Roman"/>
          <w:sz w:val="24"/>
          <w:szCs w:val="24"/>
        </w:rPr>
        <w:t xml:space="preserve"> est </w:t>
      </w:r>
      <w:r w:rsidRPr="009250E3">
        <w:rPr>
          <w:rFonts w:ascii="Times New Roman" w:hAnsi="Times New Roman" w:cs="Times New Roman"/>
          <w:sz w:val="24"/>
          <w:szCs w:val="24"/>
        </w:rPr>
        <w:t xml:space="preserve">de favoriser l'accès et l’accueil des enfants handicapés dans tous les accueils de loisirs et les séjours de vacances. C'est une démarche de mixité des publics et d’inclusion sociale qui répond à une demande légitime des familles, des enfants et des associations qui les représentent. </w:t>
      </w:r>
    </w:p>
    <w:p w:rsidR="00ED72EE" w:rsidRPr="009250E3" w:rsidRDefault="00916681" w:rsidP="00916681">
      <w:pPr>
        <w:spacing w:line="360" w:lineRule="auto"/>
        <w:jc w:val="both"/>
        <w:rPr>
          <w:rFonts w:ascii="Times New Roman" w:hAnsi="Times New Roman" w:cs="Times New Roman"/>
          <w:sz w:val="24"/>
          <w:szCs w:val="24"/>
        </w:rPr>
      </w:pPr>
      <w:r w:rsidRPr="009250E3">
        <w:rPr>
          <w:rFonts w:ascii="Times New Roman" w:hAnsi="Times New Roman" w:cs="Times New Roman"/>
          <w:sz w:val="24"/>
          <w:szCs w:val="24"/>
        </w:rPr>
        <w:t xml:space="preserve">Elle est utile au changement de regard porté sur le handicap car, si dès le plus jeune âge, les enfants en situation de handicap partagent les mêmes lieux et temps d’activités que leurs camarades, alors les craintes, les barrières et les stéréotypes liés au handicap tomberont à l’avenir.  </w:t>
      </w:r>
      <w:r w:rsidR="00B073A8" w:rsidRPr="009250E3">
        <w:rPr>
          <w:rFonts w:ascii="Times New Roman" w:hAnsi="Times New Roman" w:cs="Times New Roman"/>
          <w:sz w:val="24"/>
          <w:szCs w:val="24"/>
        </w:rPr>
        <w:t>Cela prendra du temps mais il faut commencer dès le plus jeune âge. C’est aussi pour cela que la scolarisation des enfants en situation de handicap est une priorité du gouvernement.</w:t>
      </w:r>
    </w:p>
    <w:p w:rsidR="00916681" w:rsidRPr="009250E3" w:rsidRDefault="00916681" w:rsidP="00916681">
      <w:pPr>
        <w:spacing w:line="360" w:lineRule="auto"/>
        <w:jc w:val="both"/>
        <w:rPr>
          <w:rFonts w:ascii="Times New Roman" w:hAnsi="Times New Roman" w:cs="Times New Roman"/>
          <w:sz w:val="24"/>
          <w:szCs w:val="24"/>
        </w:rPr>
      </w:pPr>
      <w:r w:rsidRPr="009250E3">
        <w:rPr>
          <w:rFonts w:ascii="Times New Roman" w:hAnsi="Times New Roman" w:cs="Times New Roman"/>
          <w:bCs/>
          <w:sz w:val="24"/>
          <w:szCs w:val="24"/>
        </w:rPr>
        <w:t>On estime à 421 le nombre de séjours avec hébergement ayant déclaré accueillir majoritairement des enfants et jeunes en situation de handicap en 2013-2014. Parmi ces 421 séjours avec hébergement, 300 étaient des séjours de vacances.</w:t>
      </w:r>
    </w:p>
    <w:p w:rsidR="00ED72EE" w:rsidRPr="009250E3" w:rsidRDefault="00916681" w:rsidP="00916681">
      <w:pPr>
        <w:spacing w:line="360" w:lineRule="auto"/>
        <w:jc w:val="both"/>
        <w:rPr>
          <w:rFonts w:ascii="Times New Roman" w:hAnsi="Times New Roman" w:cs="Times New Roman"/>
          <w:bCs/>
          <w:sz w:val="24"/>
          <w:szCs w:val="24"/>
        </w:rPr>
      </w:pPr>
      <w:r w:rsidRPr="009250E3">
        <w:rPr>
          <w:rFonts w:ascii="Times New Roman" w:hAnsi="Times New Roman" w:cs="Times New Roman"/>
          <w:sz w:val="24"/>
          <w:szCs w:val="24"/>
        </w:rPr>
        <w:lastRenderedPageBreak/>
        <w:t xml:space="preserve">Par ailleurs, et l’UFCV est en pointe dans ce domaine, il convient aussi de souligner que de nombreux organismes de formation </w:t>
      </w:r>
      <w:r w:rsidRPr="009250E3">
        <w:rPr>
          <w:rFonts w:ascii="Times New Roman" w:hAnsi="Times New Roman" w:cs="Times New Roman"/>
          <w:noProof/>
          <w:sz w:val="24"/>
          <w:szCs w:val="24"/>
        </w:rPr>
        <w:t xml:space="preserve">préparant au brevet d’aptitude aux fonctions d’animateur et de directeur d’accueils collectifs de mineurs-(le BAFA et le BAFD) , </w:t>
      </w:r>
      <w:r w:rsidRPr="009250E3">
        <w:rPr>
          <w:rFonts w:ascii="Times New Roman" w:hAnsi="Times New Roman" w:cs="Times New Roman"/>
          <w:sz w:val="24"/>
          <w:szCs w:val="24"/>
        </w:rPr>
        <w:t xml:space="preserve">sont porteurs de cette préoccupation et forment les animateurs et les directeurs à l’accueil et l’accompagnement adapté des enfants et jeunes en situation de handicap. </w:t>
      </w:r>
      <w:r w:rsidRPr="009250E3">
        <w:rPr>
          <w:rFonts w:ascii="Times New Roman" w:hAnsi="Times New Roman" w:cs="Times New Roman"/>
          <w:bCs/>
          <w:sz w:val="24"/>
          <w:szCs w:val="24"/>
        </w:rPr>
        <w:t xml:space="preserve">Celle-ci est intégrée de façon transversale dans le temps de la session de formation générale. </w:t>
      </w:r>
    </w:p>
    <w:p w:rsidR="00916681" w:rsidRPr="009250E3" w:rsidRDefault="00916681" w:rsidP="00916681">
      <w:pPr>
        <w:spacing w:line="360" w:lineRule="auto"/>
        <w:jc w:val="both"/>
        <w:rPr>
          <w:rFonts w:ascii="Times New Roman" w:hAnsi="Times New Roman" w:cs="Times New Roman"/>
          <w:noProof/>
          <w:sz w:val="24"/>
          <w:szCs w:val="24"/>
        </w:rPr>
      </w:pPr>
      <w:r w:rsidRPr="009250E3">
        <w:rPr>
          <w:rFonts w:ascii="Times New Roman" w:hAnsi="Times New Roman" w:cs="Times New Roman"/>
          <w:sz w:val="24"/>
          <w:szCs w:val="24"/>
        </w:rPr>
        <w:t xml:space="preserve">Pour </w:t>
      </w:r>
      <w:r w:rsidRPr="009250E3">
        <w:rPr>
          <w:rFonts w:ascii="Times New Roman" w:hAnsi="Times New Roman" w:cs="Times New Roman"/>
          <w:noProof/>
          <w:sz w:val="24"/>
          <w:szCs w:val="24"/>
        </w:rPr>
        <w:t>contribuer à une meilleure connaissance des handicaps dont le handicap mental, un guide méthodologique destiné en priorité aux organismes de formation et formateurs préparant le BAFA ou le BAFD datant de 2003 va être révisé.</w:t>
      </w:r>
    </w:p>
    <w:p w:rsidR="00B073A8" w:rsidRPr="009250E3" w:rsidRDefault="00B073A8" w:rsidP="00916681">
      <w:pPr>
        <w:spacing w:line="360" w:lineRule="auto"/>
        <w:jc w:val="both"/>
        <w:rPr>
          <w:rFonts w:ascii="Times New Roman" w:hAnsi="Times New Roman" w:cs="Times New Roman"/>
          <w:noProof/>
          <w:sz w:val="24"/>
          <w:szCs w:val="24"/>
        </w:rPr>
      </w:pPr>
      <w:r w:rsidRPr="009250E3">
        <w:rPr>
          <w:rFonts w:ascii="Times New Roman" w:hAnsi="Times New Roman" w:cs="Times New Roman"/>
          <w:noProof/>
          <w:sz w:val="24"/>
          <w:szCs w:val="24"/>
        </w:rPr>
        <w:t>A l’UFCV, vous n’avez pas attendu les obligations de formation fixées dans le cadre de la loi du 5 août 2015 ratifiant l’ordonnance Accessibilité. Vous formez déjà votre personnel et je tiens à vous en féliciter.</w:t>
      </w:r>
    </w:p>
    <w:p w:rsidR="00916681" w:rsidRPr="009250E3" w:rsidRDefault="00916681" w:rsidP="00916681">
      <w:pPr>
        <w:spacing w:line="360" w:lineRule="auto"/>
        <w:jc w:val="both"/>
        <w:rPr>
          <w:rFonts w:ascii="Times New Roman" w:hAnsi="Times New Roman" w:cs="Times New Roman"/>
          <w:sz w:val="24"/>
          <w:szCs w:val="24"/>
        </w:rPr>
      </w:pPr>
      <w:r w:rsidRPr="009250E3">
        <w:rPr>
          <w:rFonts w:ascii="Times New Roman" w:hAnsi="Times New Roman" w:cs="Times New Roman"/>
          <w:bCs/>
          <w:sz w:val="24"/>
          <w:szCs w:val="24"/>
        </w:rPr>
        <w:t>Je veux aussi dire quelques mots de l’accueil périscolaire en rappelant que la Caisse nationale d’Allocations familiale</w:t>
      </w:r>
      <w:r w:rsidR="00B073A8" w:rsidRPr="009250E3">
        <w:rPr>
          <w:rFonts w:ascii="Times New Roman" w:hAnsi="Times New Roman" w:cs="Times New Roman"/>
          <w:bCs/>
          <w:sz w:val="24"/>
          <w:szCs w:val="24"/>
        </w:rPr>
        <w:t>s (CNAF)</w:t>
      </w:r>
      <w:r w:rsidRPr="009250E3">
        <w:rPr>
          <w:rFonts w:ascii="Times New Roman" w:hAnsi="Times New Roman" w:cs="Times New Roman"/>
          <w:bCs/>
          <w:sz w:val="24"/>
          <w:szCs w:val="24"/>
        </w:rPr>
        <w:t xml:space="preserve"> mobilise des financements importants </w:t>
      </w:r>
      <w:r w:rsidRPr="009250E3">
        <w:rPr>
          <w:rFonts w:ascii="Times New Roman" w:hAnsi="Times New Roman" w:cs="Times New Roman"/>
          <w:sz w:val="24"/>
          <w:szCs w:val="24"/>
        </w:rPr>
        <w:t xml:space="preserve">permettant </w:t>
      </w:r>
      <w:r w:rsidR="00ED72EE" w:rsidRPr="009250E3">
        <w:rPr>
          <w:rFonts w:ascii="Times New Roman" w:hAnsi="Times New Roman" w:cs="Times New Roman"/>
          <w:bCs/>
          <w:sz w:val="24"/>
          <w:szCs w:val="24"/>
        </w:rPr>
        <w:t>aux</w:t>
      </w:r>
      <w:r w:rsidRPr="009250E3">
        <w:rPr>
          <w:rFonts w:ascii="Times New Roman" w:hAnsi="Times New Roman" w:cs="Times New Roman"/>
          <w:bCs/>
          <w:sz w:val="24"/>
          <w:szCs w:val="24"/>
        </w:rPr>
        <w:t xml:space="preserve"> communes </w:t>
      </w:r>
      <w:r w:rsidR="00ED72EE" w:rsidRPr="009250E3">
        <w:rPr>
          <w:rFonts w:ascii="Times New Roman" w:hAnsi="Times New Roman" w:cs="Times New Roman"/>
          <w:bCs/>
          <w:sz w:val="24"/>
          <w:szCs w:val="24"/>
        </w:rPr>
        <w:t xml:space="preserve">de rendre leurs activités périscolaires accessibles. </w:t>
      </w:r>
      <w:r w:rsidRPr="009250E3">
        <w:rPr>
          <w:rFonts w:ascii="Times New Roman" w:hAnsi="Times New Roman" w:cs="Times New Roman"/>
          <w:bCs/>
          <w:sz w:val="24"/>
          <w:szCs w:val="24"/>
        </w:rPr>
        <w:t xml:space="preserve"> </w:t>
      </w:r>
      <w:r w:rsidR="00760F4E" w:rsidRPr="009250E3">
        <w:rPr>
          <w:rFonts w:ascii="Times New Roman" w:hAnsi="Times New Roman" w:cs="Times New Roman"/>
          <w:bCs/>
          <w:sz w:val="24"/>
          <w:szCs w:val="24"/>
        </w:rPr>
        <w:t xml:space="preserve">Ces crédits financent la formation </w:t>
      </w:r>
      <w:r w:rsidRPr="009250E3">
        <w:rPr>
          <w:rFonts w:ascii="Times New Roman" w:hAnsi="Times New Roman" w:cs="Times New Roman"/>
          <w:sz w:val="24"/>
          <w:szCs w:val="24"/>
        </w:rPr>
        <w:t>des équ</w:t>
      </w:r>
      <w:r w:rsidR="00760F4E" w:rsidRPr="009250E3">
        <w:rPr>
          <w:rFonts w:ascii="Times New Roman" w:hAnsi="Times New Roman" w:cs="Times New Roman"/>
          <w:sz w:val="24"/>
          <w:szCs w:val="24"/>
        </w:rPr>
        <w:t>ipes en place et si nécessaire l’embauche de</w:t>
      </w:r>
      <w:r w:rsidRPr="009250E3">
        <w:rPr>
          <w:rFonts w:ascii="Times New Roman" w:hAnsi="Times New Roman" w:cs="Times New Roman"/>
          <w:sz w:val="24"/>
          <w:szCs w:val="24"/>
        </w:rPr>
        <w:t xml:space="preserve"> personnels qualifiés supplémentaires pour permettre cet accueil.</w:t>
      </w:r>
    </w:p>
    <w:p w:rsidR="00916681" w:rsidRPr="009250E3" w:rsidRDefault="00916681" w:rsidP="00916681">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L’ensemble de ces mesures contribuent à faire du handicap une cause commune.</w:t>
      </w:r>
    </w:p>
    <w:p w:rsidR="00B66051" w:rsidRPr="009250E3" w:rsidRDefault="00B66051" w:rsidP="00916681">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 xml:space="preserve">Ma </w:t>
      </w:r>
      <w:r w:rsidR="00916681" w:rsidRPr="009250E3">
        <w:rPr>
          <w:rFonts w:ascii="Times New Roman" w:hAnsi="Times New Roman" w:cs="Times New Roman"/>
          <w:sz w:val="24"/>
          <w:szCs w:val="24"/>
        </w:rPr>
        <w:t>façon de faire est simple</w:t>
      </w:r>
      <w:r w:rsidRPr="009250E3">
        <w:rPr>
          <w:rFonts w:ascii="Times New Roman" w:hAnsi="Times New Roman" w:cs="Times New Roman"/>
          <w:sz w:val="24"/>
          <w:szCs w:val="24"/>
        </w:rPr>
        <w:t> : pour faire vivre l’accessibilité universelle et garantir la participation sociale des personnes handicapées, le handicap ne doit pas être une politique en particulier mais bien une partie de toutes les politiques publiques.</w:t>
      </w:r>
    </w:p>
    <w:p w:rsidR="00525E49" w:rsidRPr="009250E3" w:rsidRDefault="00B66051" w:rsidP="00D024BA">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 xml:space="preserve">C’est en cela que votre action est exemplaire. Vous avez su très tôt et très vite engager des partenariats avec les associations représentatives des personnes handicapées pour </w:t>
      </w:r>
      <w:r w:rsidR="00B54E96" w:rsidRPr="009250E3">
        <w:rPr>
          <w:rFonts w:ascii="Times New Roman" w:hAnsi="Times New Roman" w:cs="Times New Roman"/>
          <w:sz w:val="24"/>
          <w:szCs w:val="24"/>
        </w:rPr>
        <w:t>développer l’accès aux vacances. Et dans le domaine du handicap mental</w:t>
      </w:r>
      <w:r w:rsidR="00ED72EE" w:rsidRPr="009250E3">
        <w:rPr>
          <w:rFonts w:ascii="Times New Roman" w:hAnsi="Times New Roman" w:cs="Times New Roman"/>
          <w:sz w:val="24"/>
          <w:szCs w:val="24"/>
        </w:rPr>
        <w:t>,</w:t>
      </w:r>
      <w:r w:rsidR="00B54E96" w:rsidRPr="009250E3">
        <w:rPr>
          <w:rFonts w:ascii="Times New Roman" w:hAnsi="Times New Roman" w:cs="Times New Roman"/>
          <w:sz w:val="24"/>
          <w:szCs w:val="24"/>
        </w:rPr>
        <w:t xml:space="preserve"> votre coopération avec l’</w:t>
      </w:r>
      <w:proofErr w:type="spellStart"/>
      <w:r w:rsidR="00B54E96" w:rsidRPr="009250E3">
        <w:rPr>
          <w:rFonts w:ascii="Times New Roman" w:hAnsi="Times New Roman" w:cs="Times New Roman"/>
          <w:sz w:val="24"/>
          <w:szCs w:val="24"/>
        </w:rPr>
        <w:t>Unapei</w:t>
      </w:r>
      <w:proofErr w:type="spellEnd"/>
      <w:r w:rsidR="00B54E96" w:rsidRPr="009250E3">
        <w:rPr>
          <w:rFonts w:ascii="Times New Roman" w:hAnsi="Times New Roman" w:cs="Times New Roman"/>
          <w:sz w:val="24"/>
          <w:szCs w:val="24"/>
        </w:rPr>
        <w:t xml:space="preserve"> et </w:t>
      </w:r>
      <w:r w:rsidR="00ED72EE" w:rsidRPr="009250E3">
        <w:rPr>
          <w:rFonts w:ascii="Times New Roman" w:hAnsi="Times New Roman" w:cs="Times New Roman"/>
          <w:sz w:val="24"/>
          <w:szCs w:val="24"/>
        </w:rPr>
        <w:t>« </w:t>
      </w:r>
      <w:r w:rsidR="00B54E96" w:rsidRPr="009250E3">
        <w:rPr>
          <w:rFonts w:ascii="Times New Roman" w:hAnsi="Times New Roman" w:cs="Times New Roman"/>
          <w:sz w:val="24"/>
          <w:szCs w:val="24"/>
        </w:rPr>
        <w:t>Nous Aussi</w:t>
      </w:r>
      <w:r w:rsidR="00ED72EE" w:rsidRPr="009250E3">
        <w:rPr>
          <w:rFonts w:ascii="Times New Roman" w:hAnsi="Times New Roman" w:cs="Times New Roman"/>
          <w:sz w:val="24"/>
          <w:szCs w:val="24"/>
        </w:rPr>
        <w:t> »</w:t>
      </w:r>
      <w:r w:rsidR="00B54E96" w:rsidRPr="009250E3">
        <w:rPr>
          <w:rFonts w:ascii="Times New Roman" w:hAnsi="Times New Roman" w:cs="Times New Roman"/>
          <w:sz w:val="24"/>
          <w:szCs w:val="24"/>
        </w:rPr>
        <w:t xml:space="preserve"> est un signe fort de cette confiance durable qu’il convient d’établir au service de l’inclusion.</w:t>
      </w:r>
    </w:p>
    <w:p w:rsidR="00525E49" w:rsidRPr="009250E3" w:rsidRDefault="00E11D7E" w:rsidP="00D024BA">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Je veux aussi vous mobiliser sur l’importance du service civique dans le domaine du handicap.</w:t>
      </w:r>
      <w:r w:rsidR="009041B4" w:rsidRPr="009250E3">
        <w:rPr>
          <w:rFonts w:ascii="Times New Roman" w:hAnsi="Times New Roman" w:cs="Times New Roman"/>
          <w:sz w:val="24"/>
          <w:szCs w:val="24"/>
        </w:rPr>
        <w:t xml:space="preserve"> Les volontaires du service civique peuvent jouer ce rôle d’ambassadeurs d’accessibilité dans le domaine des vacances </w:t>
      </w:r>
      <w:r w:rsidR="00B073A8" w:rsidRPr="009250E3">
        <w:rPr>
          <w:rFonts w:ascii="Times New Roman" w:hAnsi="Times New Roman" w:cs="Times New Roman"/>
          <w:sz w:val="24"/>
          <w:szCs w:val="24"/>
        </w:rPr>
        <w:t>et</w:t>
      </w:r>
      <w:r w:rsidR="009041B4" w:rsidRPr="009250E3">
        <w:rPr>
          <w:rFonts w:ascii="Times New Roman" w:hAnsi="Times New Roman" w:cs="Times New Roman"/>
          <w:sz w:val="24"/>
          <w:szCs w:val="24"/>
        </w:rPr>
        <w:t xml:space="preserve"> des loisirs. Le Président de la République a souhaité qu’une moitié d’une classe d’âge ait pu participer au service civique d’ici 2018 soit 350 000 jeunes. Je souhaite la mobilisation de tous dans les domaines qui vous concernent. Ces volontaires ont vocation à être auprès des </w:t>
      </w:r>
      <w:r w:rsidR="009041B4" w:rsidRPr="009250E3">
        <w:rPr>
          <w:rFonts w:ascii="Times New Roman" w:hAnsi="Times New Roman" w:cs="Times New Roman"/>
          <w:sz w:val="24"/>
          <w:szCs w:val="24"/>
        </w:rPr>
        <w:lastRenderedPageBreak/>
        <w:t>associations représentatives des personnes handicapées pour mener ces actions d’informat</w:t>
      </w:r>
      <w:r w:rsidR="00B073A8" w:rsidRPr="009250E3">
        <w:rPr>
          <w:rFonts w:ascii="Times New Roman" w:hAnsi="Times New Roman" w:cs="Times New Roman"/>
          <w:sz w:val="24"/>
          <w:szCs w:val="24"/>
        </w:rPr>
        <w:t>ion et de meilleure connaissance réciproque.</w:t>
      </w:r>
    </w:p>
    <w:p w:rsidR="00B073A8" w:rsidRPr="009250E3" w:rsidRDefault="00B073A8" w:rsidP="00D024BA">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Lorsque je rencontre des volontaires en service civique auprès de personnes handicapées ou de personnes âgées, ils me disent tous la même chose : cela les a changés. S’investir auprès des autres, être utile, cela leur donne confiance et en même temps cela modifie leur regard porté sur le handicap, sur la perte d’autonomie.</w:t>
      </w:r>
    </w:p>
    <w:p w:rsidR="00E11D7E" w:rsidRPr="009250E3" w:rsidRDefault="00E11D7E" w:rsidP="00E11D7E">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Sur l’ensemble de ces actions, je sais pouvoir compter sur le mouvement de l’éducation populaire dont l’UFCV fait partie.</w:t>
      </w:r>
    </w:p>
    <w:p w:rsidR="00E11D7E" w:rsidRPr="009250E3" w:rsidRDefault="00E11D7E" w:rsidP="00E11D7E">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C’est pour cela que j’ai tenu à venir vous adresser ces quelques mots.</w:t>
      </w:r>
    </w:p>
    <w:p w:rsidR="00E11D7E" w:rsidRPr="009250E3" w:rsidRDefault="00E11D7E" w:rsidP="00E11D7E">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 xml:space="preserve">Bravo pour les initiatives que vous portez et </w:t>
      </w:r>
      <w:r w:rsidR="00B073A8" w:rsidRPr="009250E3">
        <w:rPr>
          <w:rFonts w:ascii="Times New Roman" w:hAnsi="Times New Roman" w:cs="Times New Roman"/>
          <w:sz w:val="24"/>
          <w:szCs w:val="24"/>
        </w:rPr>
        <w:t>la mobilisation de tous.</w:t>
      </w:r>
    </w:p>
    <w:p w:rsidR="00E11D7E" w:rsidRPr="009250E3" w:rsidRDefault="00E11D7E" w:rsidP="00E11D7E">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Les travaux et discussions qui vont avoir lieu aujourd’hui en sont la preuve.</w:t>
      </w:r>
    </w:p>
    <w:p w:rsidR="00E11D7E" w:rsidRPr="009250E3" w:rsidRDefault="00E11D7E" w:rsidP="00E11D7E">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Vous pouvez compter sur mon écoute et ma disponibilité.</w:t>
      </w:r>
      <w:r w:rsidR="00B073A8" w:rsidRPr="009250E3">
        <w:rPr>
          <w:rFonts w:ascii="Times New Roman" w:hAnsi="Times New Roman" w:cs="Times New Roman"/>
          <w:sz w:val="24"/>
          <w:szCs w:val="24"/>
        </w:rPr>
        <w:t xml:space="preserve"> Ma porte est toujours ouverte.</w:t>
      </w:r>
    </w:p>
    <w:p w:rsidR="00E11D7E" w:rsidRPr="009250E3" w:rsidRDefault="00E11D7E" w:rsidP="00E11D7E">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 xml:space="preserve">Je vous souhaite d’excellents travaux. </w:t>
      </w:r>
    </w:p>
    <w:p w:rsidR="00E03D5C" w:rsidRPr="009250E3" w:rsidRDefault="00E11D7E" w:rsidP="00D024BA">
      <w:pPr>
        <w:spacing w:after="240" w:line="360" w:lineRule="auto"/>
        <w:jc w:val="both"/>
        <w:rPr>
          <w:rFonts w:ascii="Times New Roman" w:hAnsi="Times New Roman" w:cs="Times New Roman"/>
          <w:sz w:val="24"/>
          <w:szCs w:val="24"/>
        </w:rPr>
      </w:pPr>
      <w:r w:rsidRPr="009250E3">
        <w:rPr>
          <w:rFonts w:ascii="Times New Roman" w:hAnsi="Times New Roman" w:cs="Times New Roman"/>
          <w:sz w:val="24"/>
          <w:szCs w:val="24"/>
        </w:rPr>
        <w:t>Je vous remercie</w:t>
      </w:r>
      <w:r w:rsidR="009250E3">
        <w:rPr>
          <w:rFonts w:ascii="Times New Roman" w:hAnsi="Times New Roman" w:cs="Times New Roman"/>
          <w:sz w:val="24"/>
          <w:szCs w:val="24"/>
        </w:rPr>
        <w:t>.</w:t>
      </w:r>
    </w:p>
    <w:sectPr w:rsidR="00E03D5C" w:rsidRPr="009250E3" w:rsidSect="004C5F54">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FE7" w:rsidRDefault="00B56FE7" w:rsidP="004C5F54">
      <w:pPr>
        <w:spacing w:after="0" w:line="240" w:lineRule="auto"/>
      </w:pPr>
      <w:r>
        <w:separator/>
      </w:r>
    </w:p>
  </w:endnote>
  <w:endnote w:type="continuationSeparator" w:id="0">
    <w:p w:rsidR="00B56FE7" w:rsidRDefault="00B56FE7" w:rsidP="004C5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8172"/>
      <w:docPartObj>
        <w:docPartGallery w:val="Page Numbers (Bottom of Page)"/>
        <w:docPartUnique/>
      </w:docPartObj>
    </w:sdtPr>
    <w:sdtContent>
      <w:p w:rsidR="00E11D7E" w:rsidRDefault="00BA49A1">
        <w:pPr>
          <w:pStyle w:val="Pieddepage"/>
          <w:jc w:val="right"/>
        </w:pPr>
        <w:fldSimple w:instr=" PAGE   \* MERGEFORMAT ">
          <w:r w:rsidR="006F55F2">
            <w:rPr>
              <w:noProof/>
            </w:rPr>
            <w:t>2</w:t>
          </w:r>
        </w:fldSimple>
      </w:p>
    </w:sdtContent>
  </w:sdt>
  <w:p w:rsidR="00E11D7E" w:rsidRDefault="00E11D7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FE7" w:rsidRDefault="00B56FE7" w:rsidP="004C5F54">
      <w:pPr>
        <w:spacing w:after="0" w:line="240" w:lineRule="auto"/>
      </w:pPr>
      <w:r>
        <w:separator/>
      </w:r>
    </w:p>
  </w:footnote>
  <w:footnote w:type="continuationSeparator" w:id="0">
    <w:p w:rsidR="00B56FE7" w:rsidRDefault="00B56FE7" w:rsidP="004C5F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82EC6"/>
    <w:multiLevelType w:val="hybridMultilevel"/>
    <w:tmpl w:val="5D0CF2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611DEE"/>
    <w:multiLevelType w:val="hybridMultilevel"/>
    <w:tmpl w:val="C5527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625D9F"/>
    <w:multiLevelType w:val="hybridMultilevel"/>
    <w:tmpl w:val="AE64B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0351F5"/>
    <w:multiLevelType w:val="hybridMultilevel"/>
    <w:tmpl w:val="91BC422C"/>
    <w:lvl w:ilvl="0" w:tplc="70260344">
      <w:numFmt w:val="bullet"/>
      <w:lvlText w:val="-"/>
      <w:lvlJc w:val="left"/>
      <w:pPr>
        <w:ind w:left="720" w:hanging="360"/>
      </w:pPr>
      <w:rPr>
        <w:rFonts w:ascii="Cambria" w:eastAsiaTheme="minorHAns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E83763"/>
    <w:multiLevelType w:val="hybridMultilevel"/>
    <w:tmpl w:val="1F3CC77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F5C4DCB"/>
    <w:multiLevelType w:val="hybridMultilevel"/>
    <w:tmpl w:val="8A6E450A"/>
    <w:lvl w:ilvl="0" w:tplc="A4921F56">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A3874"/>
    <w:rsid w:val="00004D7A"/>
    <w:rsid w:val="00031423"/>
    <w:rsid w:val="000428C6"/>
    <w:rsid w:val="000C44DB"/>
    <w:rsid w:val="000E1045"/>
    <w:rsid w:val="000F3CA7"/>
    <w:rsid w:val="00194FEF"/>
    <w:rsid w:val="001A7065"/>
    <w:rsid w:val="001B1947"/>
    <w:rsid w:val="001B3665"/>
    <w:rsid w:val="001C4264"/>
    <w:rsid w:val="001F02AA"/>
    <w:rsid w:val="001F4C9F"/>
    <w:rsid w:val="00217F08"/>
    <w:rsid w:val="0022716C"/>
    <w:rsid w:val="00235C90"/>
    <w:rsid w:val="00237A77"/>
    <w:rsid w:val="00241A6C"/>
    <w:rsid w:val="00242156"/>
    <w:rsid w:val="002631AF"/>
    <w:rsid w:val="0027242E"/>
    <w:rsid w:val="002855CE"/>
    <w:rsid w:val="00285685"/>
    <w:rsid w:val="0029175A"/>
    <w:rsid w:val="00296547"/>
    <w:rsid w:val="002B71B3"/>
    <w:rsid w:val="002D011D"/>
    <w:rsid w:val="00303EE8"/>
    <w:rsid w:val="0033368E"/>
    <w:rsid w:val="00356CA8"/>
    <w:rsid w:val="00375C1E"/>
    <w:rsid w:val="003901D1"/>
    <w:rsid w:val="00391B83"/>
    <w:rsid w:val="003E48CE"/>
    <w:rsid w:val="0048759E"/>
    <w:rsid w:val="004A379F"/>
    <w:rsid w:val="004A4826"/>
    <w:rsid w:val="004B649A"/>
    <w:rsid w:val="004C5F54"/>
    <w:rsid w:val="004E5804"/>
    <w:rsid w:val="00512089"/>
    <w:rsid w:val="00516C53"/>
    <w:rsid w:val="00523571"/>
    <w:rsid w:val="00525E49"/>
    <w:rsid w:val="00556F5E"/>
    <w:rsid w:val="005672CC"/>
    <w:rsid w:val="00567300"/>
    <w:rsid w:val="00576292"/>
    <w:rsid w:val="00593637"/>
    <w:rsid w:val="00596C96"/>
    <w:rsid w:val="005B0CE0"/>
    <w:rsid w:val="005B3114"/>
    <w:rsid w:val="005C0DBA"/>
    <w:rsid w:val="005C555E"/>
    <w:rsid w:val="005E064E"/>
    <w:rsid w:val="006050A2"/>
    <w:rsid w:val="006466B9"/>
    <w:rsid w:val="006873C8"/>
    <w:rsid w:val="006D2313"/>
    <w:rsid w:val="006E080F"/>
    <w:rsid w:val="006F55F2"/>
    <w:rsid w:val="00753875"/>
    <w:rsid w:val="00760F4E"/>
    <w:rsid w:val="00797C4B"/>
    <w:rsid w:val="007A6028"/>
    <w:rsid w:val="007B5B5C"/>
    <w:rsid w:val="007C0941"/>
    <w:rsid w:val="007E44D3"/>
    <w:rsid w:val="00866DAF"/>
    <w:rsid w:val="0087183C"/>
    <w:rsid w:val="00896D56"/>
    <w:rsid w:val="008D0857"/>
    <w:rsid w:val="008D72B3"/>
    <w:rsid w:val="008D753B"/>
    <w:rsid w:val="009041B4"/>
    <w:rsid w:val="00914E66"/>
    <w:rsid w:val="00916681"/>
    <w:rsid w:val="00917BE2"/>
    <w:rsid w:val="009214FC"/>
    <w:rsid w:val="009250E3"/>
    <w:rsid w:val="0094284C"/>
    <w:rsid w:val="009C13B5"/>
    <w:rsid w:val="009E127A"/>
    <w:rsid w:val="00A011E9"/>
    <w:rsid w:val="00A26A23"/>
    <w:rsid w:val="00A61711"/>
    <w:rsid w:val="00AB7FA8"/>
    <w:rsid w:val="00AC0E53"/>
    <w:rsid w:val="00AF0725"/>
    <w:rsid w:val="00AF69AC"/>
    <w:rsid w:val="00AF6A86"/>
    <w:rsid w:val="00B073A8"/>
    <w:rsid w:val="00B24F50"/>
    <w:rsid w:val="00B34123"/>
    <w:rsid w:val="00B54E96"/>
    <w:rsid w:val="00B56FE7"/>
    <w:rsid w:val="00B65185"/>
    <w:rsid w:val="00B66051"/>
    <w:rsid w:val="00B764B3"/>
    <w:rsid w:val="00B84528"/>
    <w:rsid w:val="00BA49A1"/>
    <w:rsid w:val="00BE5669"/>
    <w:rsid w:val="00BE7B02"/>
    <w:rsid w:val="00BF0495"/>
    <w:rsid w:val="00C152F0"/>
    <w:rsid w:val="00C51B2A"/>
    <w:rsid w:val="00C61DC7"/>
    <w:rsid w:val="00C85510"/>
    <w:rsid w:val="00C9587C"/>
    <w:rsid w:val="00D024BA"/>
    <w:rsid w:val="00D04071"/>
    <w:rsid w:val="00D12702"/>
    <w:rsid w:val="00D21805"/>
    <w:rsid w:val="00D748F5"/>
    <w:rsid w:val="00D80A55"/>
    <w:rsid w:val="00D84FA0"/>
    <w:rsid w:val="00DA3874"/>
    <w:rsid w:val="00DA5D8F"/>
    <w:rsid w:val="00DB1ADF"/>
    <w:rsid w:val="00DD469F"/>
    <w:rsid w:val="00DD6558"/>
    <w:rsid w:val="00DE21C4"/>
    <w:rsid w:val="00E03D5C"/>
    <w:rsid w:val="00E112A3"/>
    <w:rsid w:val="00E11D7E"/>
    <w:rsid w:val="00E14AFE"/>
    <w:rsid w:val="00E36A73"/>
    <w:rsid w:val="00E842F6"/>
    <w:rsid w:val="00EB10F9"/>
    <w:rsid w:val="00EC39C5"/>
    <w:rsid w:val="00EC55EE"/>
    <w:rsid w:val="00ED72EE"/>
    <w:rsid w:val="00F56094"/>
    <w:rsid w:val="00F7331A"/>
    <w:rsid w:val="00F863C2"/>
    <w:rsid w:val="00FA5339"/>
    <w:rsid w:val="00FC6E49"/>
    <w:rsid w:val="00FD5786"/>
    <w:rsid w:val="00FD67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E9"/>
  </w:style>
  <w:style w:type="paragraph" w:styleId="Titre1">
    <w:name w:val="heading 1"/>
    <w:basedOn w:val="Normal"/>
    <w:link w:val="Titre1Car"/>
    <w:uiPriority w:val="9"/>
    <w:qFormat/>
    <w:rsid w:val="006F55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42F6"/>
    <w:pPr>
      <w:ind w:left="720"/>
      <w:contextualSpacing/>
    </w:pPr>
  </w:style>
  <w:style w:type="paragraph" w:styleId="Textedebulles">
    <w:name w:val="Balloon Text"/>
    <w:basedOn w:val="Normal"/>
    <w:link w:val="TextedebullesCar"/>
    <w:uiPriority w:val="99"/>
    <w:semiHidden/>
    <w:unhideWhenUsed/>
    <w:rsid w:val="00AB7F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7FA8"/>
    <w:rPr>
      <w:rFonts w:ascii="Tahoma" w:hAnsi="Tahoma" w:cs="Tahoma"/>
      <w:sz w:val="16"/>
      <w:szCs w:val="16"/>
    </w:rPr>
  </w:style>
  <w:style w:type="paragraph" w:styleId="En-tte">
    <w:name w:val="header"/>
    <w:basedOn w:val="Normal"/>
    <w:link w:val="En-tteCar"/>
    <w:uiPriority w:val="99"/>
    <w:semiHidden/>
    <w:unhideWhenUsed/>
    <w:rsid w:val="004C5F5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5F54"/>
  </w:style>
  <w:style w:type="paragraph" w:styleId="Pieddepage">
    <w:name w:val="footer"/>
    <w:basedOn w:val="Normal"/>
    <w:link w:val="PieddepageCar"/>
    <w:uiPriority w:val="99"/>
    <w:unhideWhenUsed/>
    <w:rsid w:val="004C5F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5F54"/>
  </w:style>
  <w:style w:type="character" w:styleId="Marquedecommentaire">
    <w:name w:val="annotation reference"/>
    <w:basedOn w:val="Policepardfaut"/>
    <w:uiPriority w:val="99"/>
    <w:semiHidden/>
    <w:unhideWhenUsed/>
    <w:rsid w:val="002631AF"/>
    <w:rPr>
      <w:sz w:val="16"/>
      <w:szCs w:val="16"/>
    </w:rPr>
  </w:style>
  <w:style w:type="paragraph" w:styleId="Commentaire">
    <w:name w:val="annotation text"/>
    <w:basedOn w:val="Normal"/>
    <w:link w:val="CommentaireCar"/>
    <w:uiPriority w:val="99"/>
    <w:semiHidden/>
    <w:unhideWhenUsed/>
    <w:rsid w:val="002631AF"/>
    <w:pPr>
      <w:spacing w:line="240" w:lineRule="auto"/>
    </w:pPr>
    <w:rPr>
      <w:sz w:val="20"/>
      <w:szCs w:val="20"/>
    </w:rPr>
  </w:style>
  <w:style w:type="character" w:customStyle="1" w:styleId="CommentaireCar">
    <w:name w:val="Commentaire Car"/>
    <w:basedOn w:val="Policepardfaut"/>
    <w:link w:val="Commentaire"/>
    <w:uiPriority w:val="99"/>
    <w:semiHidden/>
    <w:rsid w:val="002631AF"/>
    <w:rPr>
      <w:sz w:val="20"/>
      <w:szCs w:val="20"/>
    </w:rPr>
  </w:style>
  <w:style w:type="paragraph" w:styleId="Objetducommentaire">
    <w:name w:val="annotation subject"/>
    <w:basedOn w:val="Commentaire"/>
    <w:next w:val="Commentaire"/>
    <w:link w:val="ObjetducommentaireCar"/>
    <w:uiPriority w:val="99"/>
    <w:semiHidden/>
    <w:unhideWhenUsed/>
    <w:rsid w:val="002631AF"/>
    <w:rPr>
      <w:b/>
      <w:bCs/>
    </w:rPr>
  </w:style>
  <w:style w:type="character" w:customStyle="1" w:styleId="ObjetducommentaireCar">
    <w:name w:val="Objet du commentaire Car"/>
    <w:basedOn w:val="CommentaireCar"/>
    <w:link w:val="Objetducommentaire"/>
    <w:uiPriority w:val="99"/>
    <w:semiHidden/>
    <w:rsid w:val="002631AF"/>
    <w:rPr>
      <w:b/>
      <w:bCs/>
      <w:sz w:val="20"/>
      <w:szCs w:val="20"/>
    </w:rPr>
  </w:style>
  <w:style w:type="paragraph" w:styleId="NormalWeb">
    <w:name w:val="Normal (Web)"/>
    <w:basedOn w:val="Normal"/>
    <w:uiPriority w:val="99"/>
    <w:semiHidden/>
    <w:unhideWhenUsed/>
    <w:rsid w:val="00E03D5C"/>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1Car">
    <w:name w:val="Titre 1 Car"/>
    <w:basedOn w:val="Policepardfaut"/>
    <w:link w:val="Titre1"/>
    <w:uiPriority w:val="9"/>
    <w:rsid w:val="006F55F2"/>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42F6"/>
    <w:pPr>
      <w:ind w:left="720"/>
      <w:contextualSpacing/>
    </w:pPr>
  </w:style>
</w:styles>
</file>

<file path=word/webSettings.xml><?xml version="1.0" encoding="utf-8"?>
<w:webSettings xmlns:r="http://schemas.openxmlformats.org/officeDocument/2006/relationships" xmlns:w="http://schemas.openxmlformats.org/wordprocessingml/2006/main">
  <w:divs>
    <w:div w:id="17161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1093</Words>
  <Characters>6015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sacef</dc:creator>
  <cp:keywords/>
  <dc:description/>
  <cp:lastModifiedBy>bmedini</cp:lastModifiedBy>
  <cp:revision>2</cp:revision>
  <cp:lastPrinted>2015-11-09T14:22:00Z</cp:lastPrinted>
  <dcterms:created xsi:type="dcterms:W3CDTF">2016-02-02T11:11:00Z</dcterms:created>
  <dcterms:modified xsi:type="dcterms:W3CDTF">2016-02-02T11:11:00Z</dcterms:modified>
</cp:coreProperties>
</file>